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207" w:rsidRDefault="008D2207" w:rsidP="00273C54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</w:t>
      </w:r>
    </w:p>
    <w:p w:rsidR="008D2207" w:rsidRDefault="008D2207">
      <w:pPr>
        <w:rPr>
          <w:rFonts w:ascii="Comic Sans MS" w:hAnsi="Comic Sans MS"/>
          <w:sz w:val="24"/>
          <w:szCs w:val="24"/>
        </w:rPr>
      </w:pPr>
    </w:p>
    <w:p w:rsidR="00273C54" w:rsidRPr="00C805B7" w:rsidRDefault="00C805B7" w:rsidP="00273C54">
      <w:pPr>
        <w:jc w:val="center"/>
        <w:rPr>
          <w:rFonts w:cstheme="minorHAnsi"/>
          <w:b/>
          <w:color w:val="F79646" w:themeColor="accent6"/>
          <w:sz w:val="72"/>
          <w:szCs w:val="72"/>
        </w:rPr>
      </w:pPr>
      <w:r w:rsidRPr="00C805B7">
        <w:rPr>
          <w:rFonts w:cstheme="minorHAnsi"/>
          <w:b/>
          <w:color w:val="F79646" w:themeColor="accent6"/>
          <w:sz w:val="72"/>
          <w:szCs w:val="72"/>
        </w:rPr>
        <w:t>Velkommen til 3 dages gæste</w:t>
      </w:r>
      <w:r w:rsidR="00273C54" w:rsidRPr="00C805B7">
        <w:rPr>
          <w:rFonts w:cstheme="minorHAnsi"/>
          <w:b/>
          <w:color w:val="F79646" w:themeColor="accent6"/>
          <w:sz w:val="72"/>
          <w:szCs w:val="72"/>
        </w:rPr>
        <w:t>praktik i misbrugsområdet.</w:t>
      </w:r>
    </w:p>
    <w:p w:rsidR="00273C54" w:rsidRPr="00C805B7" w:rsidRDefault="00273C54" w:rsidP="00273C54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 xml:space="preserve"> </w:t>
      </w:r>
    </w:p>
    <w:p w:rsidR="008D2207" w:rsidRPr="00C805B7" w:rsidRDefault="008D2207">
      <w:pPr>
        <w:rPr>
          <w:rFonts w:cstheme="minorHAnsi"/>
          <w:sz w:val="24"/>
          <w:szCs w:val="24"/>
        </w:rPr>
      </w:pPr>
    </w:p>
    <w:p w:rsidR="008D2207" w:rsidRPr="00C805B7" w:rsidRDefault="00273C54" w:rsidP="00273C54">
      <w:pPr>
        <w:jc w:val="center"/>
        <w:rPr>
          <w:rFonts w:cstheme="minorHAnsi"/>
          <w:sz w:val="24"/>
          <w:szCs w:val="24"/>
        </w:rPr>
      </w:pPr>
      <w:r w:rsidRPr="00C805B7">
        <w:rPr>
          <w:rFonts w:cstheme="minorHAnsi"/>
          <w:noProof/>
          <w:sz w:val="24"/>
          <w:szCs w:val="24"/>
          <w:lang w:eastAsia="da-DK"/>
        </w:rPr>
        <w:drawing>
          <wp:inline distT="0" distB="0" distL="0" distR="0" wp14:anchorId="0F63BB31">
            <wp:extent cx="2999740" cy="327406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327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207" w:rsidRPr="00C805B7" w:rsidRDefault="008D2207">
      <w:pPr>
        <w:rPr>
          <w:rFonts w:cstheme="minorHAnsi"/>
          <w:sz w:val="24"/>
          <w:szCs w:val="24"/>
        </w:rPr>
      </w:pPr>
    </w:p>
    <w:p w:rsidR="007A7CE0" w:rsidRPr="00C805B7" w:rsidRDefault="00C805B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Revideret 07.03.2019</w:t>
      </w:r>
    </w:p>
    <w:p w:rsidR="007A7CE0" w:rsidRPr="00C805B7" w:rsidRDefault="007A7CE0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Sagsnr.</w:t>
      </w:r>
      <w:r w:rsidR="0088287F" w:rsidRPr="00C805B7">
        <w:rPr>
          <w:rFonts w:cstheme="minorHAnsi"/>
          <w:sz w:val="24"/>
          <w:szCs w:val="24"/>
        </w:rPr>
        <w:t xml:space="preserve"> 07/15954, Doknr. 102467/18</w:t>
      </w:r>
    </w:p>
    <w:p w:rsidR="00C805B7" w:rsidRDefault="00C805B7" w:rsidP="00860117">
      <w:pPr>
        <w:jc w:val="center"/>
        <w:rPr>
          <w:rFonts w:cstheme="minorHAnsi"/>
          <w:b/>
          <w:sz w:val="28"/>
          <w:szCs w:val="28"/>
        </w:rPr>
      </w:pPr>
    </w:p>
    <w:p w:rsidR="00520FA4" w:rsidRPr="00C805B7" w:rsidRDefault="005A7013" w:rsidP="00860117">
      <w:pPr>
        <w:jc w:val="center"/>
        <w:rPr>
          <w:rFonts w:cstheme="minorHAnsi"/>
          <w:b/>
          <w:sz w:val="28"/>
          <w:szCs w:val="28"/>
        </w:rPr>
      </w:pPr>
      <w:r w:rsidRPr="00C805B7">
        <w:rPr>
          <w:rFonts w:cstheme="minorHAnsi"/>
          <w:b/>
          <w:sz w:val="28"/>
          <w:szCs w:val="28"/>
        </w:rPr>
        <w:lastRenderedPageBreak/>
        <w:t>Program og opgaver</w:t>
      </w:r>
    </w:p>
    <w:tbl>
      <w:tblPr>
        <w:tblStyle w:val="Tabel-Gitter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095"/>
        <w:gridCol w:w="2574"/>
      </w:tblGrid>
      <w:tr w:rsidR="00273C54" w:rsidRPr="00C805B7" w:rsidTr="0069074C">
        <w:tc>
          <w:tcPr>
            <w:tcW w:w="1101" w:type="dxa"/>
          </w:tcPr>
          <w:p w:rsidR="00273C54" w:rsidRPr="00C805B7" w:rsidRDefault="00273C54" w:rsidP="00273C54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273C54" w:rsidRPr="00C805B7" w:rsidRDefault="00273C54" w:rsidP="00273C54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b/>
                <w:sz w:val="24"/>
                <w:szCs w:val="24"/>
              </w:rPr>
              <w:t>Indhold</w:t>
            </w:r>
          </w:p>
        </w:tc>
        <w:tc>
          <w:tcPr>
            <w:tcW w:w="2574" w:type="dxa"/>
          </w:tcPr>
          <w:p w:rsidR="00273C54" w:rsidRPr="00C805B7" w:rsidRDefault="00273C54" w:rsidP="00273C54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b/>
                <w:sz w:val="24"/>
                <w:szCs w:val="24"/>
              </w:rPr>
              <w:t>Deltagere</w:t>
            </w:r>
          </w:p>
        </w:tc>
      </w:tr>
      <w:tr w:rsidR="00273C54" w:rsidRPr="00C805B7" w:rsidTr="0069074C">
        <w:tc>
          <w:tcPr>
            <w:tcW w:w="1101" w:type="dxa"/>
          </w:tcPr>
          <w:p w:rsidR="00273C54" w:rsidRPr="00C805B7" w:rsidRDefault="00273C54" w:rsidP="00273C54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b/>
                <w:sz w:val="24"/>
                <w:szCs w:val="24"/>
              </w:rPr>
              <w:t>Dag 1</w:t>
            </w:r>
          </w:p>
          <w:p w:rsidR="00273C54" w:rsidRPr="00C805B7" w:rsidRDefault="00273C54" w:rsidP="00273C54">
            <w:p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Kl. 8-14</w:t>
            </w:r>
          </w:p>
        </w:tc>
        <w:tc>
          <w:tcPr>
            <w:tcW w:w="6095" w:type="dxa"/>
          </w:tcPr>
          <w:p w:rsidR="00273C54" w:rsidRPr="00C805B7" w:rsidRDefault="00273C54" w:rsidP="00273C54">
            <w:pPr>
              <w:numPr>
                <w:ilvl w:val="0"/>
                <w:numId w:val="4"/>
              </w:num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Introduktion til praktikstedet</w:t>
            </w:r>
          </w:p>
          <w:p w:rsidR="00273C54" w:rsidRPr="00C805B7" w:rsidRDefault="00273C54" w:rsidP="00273C54">
            <w:pPr>
              <w:numPr>
                <w:ilvl w:val="0"/>
                <w:numId w:val="4"/>
              </w:num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Rundvisning</w:t>
            </w:r>
          </w:p>
          <w:p w:rsidR="00273C54" w:rsidRPr="00C805B7" w:rsidRDefault="00273C54" w:rsidP="00273C54">
            <w:pPr>
              <w:numPr>
                <w:ilvl w:val="0"/>
                <w:numId w:val="4"/>
              </w:num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Behandlingsmuligheder og samarbejdspartnere</w:t>
            </w:r>
          </w:p>
          <w:p w:rsidR="00273C54" w:rsidRPr="00C805B7" w:rsidRDefault="00273C54" w:rsidP="00273C54">
            <w:pPr>
              <w:numPr>
                <w:ilvl w:val="0"/>
                <w:numId w:val="4"/>
              </w:num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SSA opgaver og drøftelse af, hvordan der arbejdes med praktikmål på stedet</w:t>
            </w:r>
          </w:p>
          <w:p w:rsidR="00273C54" w:rsidRPr="00C805B7" w:rsidRDefault="00273C54" w:rsidP="00273C54">
            <w:pPr>
              <w:numPr>
                <w:ilvl w:val="0"/>
                <w:numId w:val="4"/>
              </w:num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Introduktion til tre opgaver</w:t>
            </w:r>
          </w:p>
          <w:p w:rsidR="00273C54" w:rsidRPr="00C805B7" w:rsidRDefault="00273C54" w:rsidP="00273C54">
            <w:pPr>
              <w:numPr>
                <w:ilvl w:val="0"/>
                <w:numId w:val="7"/>
              </w:num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Forberedelse af interview af borger, pårørende eller personale</w:t>
            </w:r>
          </w:p>
          <w:p w:rsidR="000C4DDD" w:rsidRPr="00C805B7" w:rsidRDefault="00273C54" w:rsidP="000C4DDD">
            <w:pPr>
              <w:pStyle w:val="Listeafsnit"/>
              <w:numPr>
                <w:ilvl w:val="0"/>
                <w:numId w:val="7"/>
              </w:num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Faktaopgave om misbrug og pleje/behandling</w:t>
            </w:r>
            <w:r w:rsidR="000C4DDD" w:rsidRPr="00C805B7">
              <w:rPr>
                <w:rFonts w:cstheme="minorHAnsi"/>
              </w:rPr>
              <w:t xml:space="preserve"> </w:t>
            </w:r>
          </w:p>
          <w:p w:rsidR="000C4DDD" w:rsidRPr="00C805B7" w:rsidRDefault="000C4DDD" w:rsidP="000C4DDD">
            <w:pPr>
              <w:pStyle w:val="Listeafsnit"/>
              <w:numPr>
                <w:ilvl w:val="0"/>
                <w:numId w:val="7"/>
              </w:num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Case og spørgsmål</w:t>
            </w:r>
          </w:p>
          <w:p w:rsidR="00273C54" w:rsidRPr="00C805B7" w:rsidRDefault="00273C54" w:rsidP="00273C54">
            <w:p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Resten af dagen arbejdes der med faktaopgaven ud fra psykiatribogen og forberedelse af interview</w:t>
            </w:r>
            <w:r w:rsidR="0055018E" w:rsidRPr="00C805B7">
              <w:rPr>
                <w:rFonts w:eastAsia="Calibri" w:cstheme="minorHAnsi"/>
                <w:sz w:val="24"/>
                <w:szCs w:val="24"/>
              </w:rPr>
              <w:t xml:space="preserve"> med inddragelse af ”</w:t>
            </w:r>
            <w:r w:rsidR="0055018E" w:rsidRPr="00204562">
              <w:rPr>
                <w:rFonts w:eastAsia="Calibri" w:cstheme="minorHAnsi"/>
                <w:sz w:val="24"/>
                <w:szCs w:val="24"/>
              </w:rPr>
              <w:t>Information om euforiserende stoffer”</w:t>
            </w:r>
            <w:r w:rsidR="009E17F4" w:rsidRPr="00204562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574" w:type="dxa"/>
          </w:tcPr>
          <w:p w:rsidR="00273C54" w:rsidRPr="00C805B7" w:rsidRDefault="00273C54" w:rsidP="00273C54">
            <w:pPr>
              <w:numPr>
                <w:ilvl w:val="0"/>
                <w:numId w:val="4"/>
              </w:num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Elev på praktikstedet – hele dagen</w:t>
            </w:r>
          </w:p>
          <w:p w:rsidR="00273C54" w:rsidRPr="00C805B7" w:rsidRDefault="00273C54" w:rsidP="00273C54">
            <w:pPr>
              <w:numPr>
                <w:ilvl w:val="0"/>
                <w:numId w:val="4"/>
              </w:num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Vejleder på praktikstedet 1-2 timer</w:t>
            </w:r>
          </w:p>
          <w:p w:rsidR="00273C54" w:rsidRPr="00C805B7" w:rsidRDefault="00273C54" w:rsidP="00273C54">
            <w:pPr>
              <w:numPr>
                <w:ilvl w:val="0"/>
                <w:numId w:val="4"/>
              </w:num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Gæsteeleven</w:t>
            </w:r>
          </w:p>
        </w:tc>
      </w:tr>
      <w:tr w:rsidR="00273C54" w:rsidRPr="00C805B7" w:rsidTr="0069074C">
        <w:tc>
          <w:tcPr>
            <w:tcW w:w="1101" w:type="dxa"/>
          </w:tcPr>
          <w:p w:rsidR="00273C54" w:rsidRPr="00C805B7" w:rsidRDefault="00273C54" w:rsidP="00273C54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b/>
                <w:sz w:val="24"/>
                <w:szCs w:val="24"/>
              </w:rPr>
              <w:t>Dag 2</w:t>
            </w:r>
          </w:p>
          <w:p w:rsidR="00273C54" w:rsidRPr="00C805B7" w:rsidRDefault="00273C54" w:rsidP="00273C54">
            <w:p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Kl 8-14</w:t>
            </w:r>
          </w:p>
        </w:tc>
        <w:tc>
          <w:tcPr>
            <w:tcW w:w="6095" w:type="dxa"/>
          </w:tcPr>
          <w:p w:rsidR="00273C54" w:rsidRPr="00C805B7" w:rsidRDefault="00273C54" w:rsidP="00273C54">
            <w:pPr>
              <w:numPr>
                <w:ilvl w:val="0"/>
                <w:numId w:val="8"/>
              </w:num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Evt. deltage i morgenmøde, måltider eller andre aktiviteter i løbet af dagen</w:t>
            </w:r>
          </w:p>
          <w:p w:rsidR="00273C54" w:rsidRPr="00C805B7" w:rsidRDefault="00273C54" w:rsidP="00273C54">
            <w:pPr>
              <w:numPr>
                <w:ilvl w:val="0"/>
                <w:numId w:val="8"/>
              </w:num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Interview med borger, pårørende eller personale</w:t>
            </w:r>
          </w:p>
          <w:p w:rsidR="0055018E" w:rsidRPr="00C805B7" w:rsidRDefault="0069074C" w:rsidP="00273C54">
            <w:pPr>
              <w:numPr>
                <w:ilvl w:val="0"/>
                <w:numId w:val="8"/>
              </w:num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Arbejde med o</w:t>
            </w:r>
            <w:r w:rsidR="0055018E" w:rsidRPr="00C805B7">
              <w:rPr>
                <w:rFonts w:eastAsia="Calibri" w:cstheme="minorHAnsi"/>
                <w:sz w:val="24"/>
                <w:szCs w:val="24"/>
              </w:rPr>
              <w:t>pgave om arbejdsmiljø ud fra praktikstedets retningslinjer for vold og traumatiske hændelser</w:t>
            </w:r>
          </w:p>
          <w:p w:rsidR="00273C54" w:rsidRPr="00C805B7" w:rsidRDefault="00273C54" w:rsidP="00273C54">
            <w:p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Resten af dagen arbejde med case ud fra refleksionsmodel, sygeplejeproces, mindmap eller anden refleksionsmetode</w:t>
            </w:r>
          </w:p>
        </w:tc>
        <w:tc>
          <w:tcPr>
            <w:tcW w:w="2574" w:type="dxa"/>
          </w:tcPr>
          <w:p w:rsidR="00273C54" w:rsidRPr="00C805B7" w:rsidRDefault="00273C54" w:rsidP="00273C54">
            <w:pPr>
              <w:numPr>
                <w:ilvl w:val="0"/>
                <w:numId w:val="5"/>
              </w:num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Elev fra praktikstedet</w:t>
            </w:r>
          </w:p>
          <w:p w:rsidR="00273C54" w:rsidRPr="00C805B7" w:rsidRDefault="00273C54" w:rsidP="00273C54">
            <w:pPr>
              <w:numPr>
                <w:ilvl w:val="0"/>
                <w:numId w:val="5"/>
              </w:num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Gæsteeleven</w:t>
            </w:r>
          </w:p>
        </w:tc>
      </w:tr>
      <w:tr w:rsidR="00273C54" w:rsidRPr="00C805B7" w:rsidTr="0069074C">
        <w:tc>
          <w:tcPr>
            <w:tcW w:w="1101" w:type="dxa"/>
          </w:tcPr>
          <w:p w:rsidR="00273C54" w:rsidRPr="00C805B7" w:rsidRDefault="00273C54" w:rsidP="00273C54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b/>
                <w:sz w:val="24"/>
                <w:szCs w:val="24"/>
              </w:rPr>
              <w:t>Dag 3</w:t>
            </w:r>
          </w:p>
          <w:p w:rsidR="00273C54" w:rsidRPr="00C805B7" w:rsidRDefault="00273C54" w:rsidP="00273C54">
            <w:pPr>
              <w:rPr>
                <w:rFonts w:eastAsia="Calibri" w:cstheme="minorHAnsi"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Kl 8-</w:t>
            </w:r>
          </w:p>
        </w:tc>
        <w:tc>
          <w:tcPr>
            <w:tcW w:w="6095" w:type="dxa"/>
          </w:tcPr>
          <w:p w:rsidR="00273C54" w:rsidRPr="00C805B7" w:rsidRDefault="00273C54" w:rsidP="00273C54">
            <w:pPr>
              <w:numPr>
                <w:ilvl w:val="0"/>
                <w:numId w:val="9"/>
              </w:num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Evt. deltage i morgenmøde, måltider eller andre aktiviteter i løbet af dagen</w:t>
            </w:r>
          </w:p>
          <w:p w:rsidR="00273C54" w:rsidRPr="00C805B7" w:rsidRDefault="00273C54" w:rsidP="00273C54">
            <w:pPr>
              <w:numPr>
                <w:ilvl w:val="0"/>
                <w:numId w:val="9"/>
              </w:num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Drøfte case og dilemmaer i forbindelse hermed</w:t>
            </w:r>
          </w:p>
          <w:p w:rsidR="0055018E" w:rsidRPr="00C805B7" w:rsidRDefault="0055018E" w:rsidP="00273C54">
            <w:pPr>
              <w:numPr>
                <w:ilvl w:val="0"/>
                <w:numId w:val="9"/>
              </w:num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Drøfte andre former for afhængighed</w:t>
            </w:r>
          </w:p>
          <w:p w:rsidR="00273C54" w:rsidRPr="00C805B7" w:rsidRDefault="00273C54" w:rsidP="00273C54">
            <w:pPr>
              <w:numPr>
                <w:ilvl w:val="0"/>
                <w:numId w:val="9"/>
              </w:num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Bevidsthed om, hvilke mål, der er arbejdet med i gæstepraktikken</w:t>
            </w:r>
          </w:p>
          <w:p w:rsidR="00273C54" w:rsidRPr="00C805B7" w:rsidRDefault="00273C54" w:rsidP="00273C54">
            <w:pPr>
              <w:numPr>
                <w:ilvl w:val="0"/>
                <w:numId w:val="9"/>
              </w:num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Drøfte uddannelses- efteruddannelsesmuligheder</w:t>
            </w:r>
          </w:p>
          <w:p w:rsidR="0069074C" w:rsidRPr="00C805B7" w:rsidRDefault="0069074C" w:rsidP="0069074C">
            <w:pPr>
              <w:ind w:left="720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55018E" w:rsidRPr="00C805B7" w:rsidRDefault="0055018E" w:rsidP="0055018E">
            <w:pPr>
              <w:numPr>
                <w:ilvl w:val="0"/>
                <w:numId w:val="9"/>
              </w:num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 xml:space="preserve">Fortolkningsopgave </w:t>
            </w:r>
            <w:r w:rsidR="00C805B7" w:rsidRPr="00C805B7">
              <w:rPr>
                <w:rFonts w:eastAsia="Calibri" w:cstheme="minorHAnsi"/>
                <w:sz w:val="24"/>
                <w:szCs w:val="24"/>
              </w:rPr>
              <w:t xml:space="preserve">af </w:t>
            </w:r>
            <w:r w:rsidRPr="00C805B7">
              <w:rPr>
                <w:rFonts w:eastAsia="Calibri" w:cstheme="minorHAnsi"/>
                <w:sz w:val="24"/>
                <w:szCs w:val="24"/>
              </w:rPr>
              <w:t>Burhan G</w:t>
            </w:r>
            <w:r w:rsidR="00C805B7" w:rsidRPr="00C805B7">
              <w:rPr>
                <w:rFonts w:eastAsia="Calibri" w:cstheme="minorHAnsi"/>
                <w:sz w:val="24"/>
                <w:szCs w:val="24"/>
              </w:rPr>
              <w:t>´s sang</w:t>
            </w:r>
            <w:r w:rsidR="0069074C" w:rsidRPr="00C805B7">
              <w:rPr>
                <w:rFonts w:eastAsia="Calibri" w:cstheme="minorHAnsi"/>
                <w:sz w:val="24"/>
                <w:szCs w:val="24"/>
              </w:rPr>
              <w:t xml:space="preserve"> - Lucy</w:t>
            </w:r>
          </w:p>
        </w:tc>
        <w:tc>
          <w:tcPr>
            <w:tcW w:w="2574" w:type="dxa"/>
          </w:tcPr>
          <w:p w:rsidR="00273C54" w:rsidRPr="00C805B7" w:rsidRDefault="00273C54" w:rsidP="00273C54">
            <w:pPr>
              <w:numPr>
                <w:ilvl w:val="0"/>
                <w:numId w:val="6"/>
              </w:num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Elev på praktikstedet</w:t>
            </w:r>
          </w:p>
          <w:p w:rsidR="00273C54" w:rsidRPr="00C805B7" w:rsidRDefault="00273C54" w:rsidP="00273C54">
            <w:pPr>
              <w:numPr>
                <w:ilvl w:val="0"/>
                <w:numId w:val="6"/>
              </w:num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Vejleder på praktikstedet 1-2 timer</w:t>
            </w:r>
          </w:p>
          <w:p w:rsidR="00273C54" w:rsidRPr="00C805B7" w:rsidRDefault="00273C54" w:rsidP="00273C54">
            <w:pPr>
              <w:numPr>
                <w:ilvl w:val="0"/>
                <w:numId w:val="6"/>
              </w:numPr>
              <w:rPr>
                <w:rFonts w:eastAsia="Calibri" w:cstheme="minorHAnsi"/>
                <w:b/>
                <w:sz w:val="24"/>
                <w:szCs w:val="24"/>
              </w:rPr>
            </w:pPr>
            <w:r w:rsidRPr="00C805B7">
              <w:rPr>
                <w:rFonts w:eastAsia="Calibri" w:cstheme="minorHAnsi"/>
                <w:sz w:val="24"/>
                <w:szCs w:val="24"/>
              </w:rPr>
              <w:t>Gæsteeleven</w:t>
            </w:r>
          </w:p>
          <w:p w:rsidR="0069074C" w:rsidRPr="00C805B7" w:rsidRDefault="0069074C" w:rsidP="0069074C">
            <w:pPr>
              <w:ind w:left="720"/>
              <w:rPr>
                <w:rFonts w:eastAsia="Calibri" w:cstheme="minorHAnsi"/>
                <w:sz w:val="24"/>
                <w:szCs w:val="24"/>
              </w:rPr>
            </w:pPr>
          </w:p>
          <w:p w:rsidR="0069074C" w:rsidRPr="00C805B7" w:rsidRDefault="0069074C" w:rsidP="0069074C">
            <w:pPr>
              <w:ind w:left="720"/>
              <w:rPr>
                <w:rFonts w:eastAsia="Calibri" w:cstheme="minorHAnsi"/>
                <w:sz w:val="24"/>
                <w:szCs w:val="24"/>
              </w:rPr>
            </w:pPr>
          </w:p>
          <w:p w:rsidR="0069074C" w:rsidRPr="00C805B7" w:rsidRDefault="0069074C" w:rsidP="0069074C">
            <w:pPr>
              <w:ind w:left="720"/>
              <w:rPr>
                <w:rFonts w:eastAsia="Calibri" w:cstheme="minorHAnsi"/>
                <w:sz w:val="24"/>
                <w:szCs w:val="24"/>
              </w:rPr>
            </w:pPr>
          </w:p>
          <w:p w:rsidR="0069074C" w:rsidRPr="00C805B7" w:rsidRDefault="0069074C" w:rsidP="0069074C">
            <w:pPr>
              <w:ind w:left="720"/>
              <w:rPr>
                <w:rFonts w:eastAsia="Calibri" w:cstheme="minorHAnsi"/>
                <w:sz w:val="24"/>
                <w:szCs w:val="24"/>
              </w:rPr>
            </w:pPr>
          </w:p>
          <w:p w:rsidR="0069074C" w:rsidRPr="00C805B7" w:rsidRDefault="0069074C" w:rsidP="0069074C">
            <w:pPr>
              <w:ind w:left="720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:rsidR="00C805B7" w:rsidRDefault="00C805B7" w:rsidP="0069074C">
      <w:pPr>
        <w:tabs>
          <w:tab w:val="center" w:pos="4819"/>
          <w:tab w:val="left" w:pos="8595"/>
        </w:tabs>
        <w:jc w:val="center"/>
        <w:rPr>
          <w:rFonts w:cstheme="minorHAnsi"/>
          <w:b/>
          <w:sz w:val="28"/>
          <w:szCs w:val="28"/>
        </w:rPr>
      </w:pPr>
    </w:p>
    <w:p w:rsidR="00C805B7" w:rsidRDefault="00C805B7" w:rsidP="0069074C">
      <w:pPr>
        <w:tabs>
          <w:tab w:val="center" w:pos="4819"/>
          <w:tab w:val="left" w:pos="8595"/>
        </w:tabs>
        <w:jc w:val="center"/>
        <w:rPr>
          <w:rFonts w:cstheme="minorHAnsi"/>
          <w:b/>
          <w:sz w:val="28"/>
          <w:szCs w:val="28"/>
        </w:rPr>
      </w:pPr>
    </w:p>
    <w:p w:rsidR="00C805B7" w:rsidRDefault="00C805B7" w:rsidP="0069074C">
      <w:pPr>
        <w:tabs>
          <w:tab w:val="center" w:pos="4819"/>
          <w:tab w:val="left" w:pos="8595"/>
        </w:tabs>
        <w:jc w:val="center"/>
        <w:rPr>
          <w:rFonts w:cstheme="minorHAnsi"/>
          <w:b/>
          <w:sz w:val="28"/>
          <w:szCs w:val="28"/>
        </w:rPr>
      </w:pPr>
    </w:p>
    <w:p w:rsidR="00C805B7" w:rsidRDefault="00C805B7" w:rsidP="0069074C">
      <w:pPr>
        <w:tabs>
          <w:tab w:val="center" w:pos="4819"/>
          <w:tab w:val="left" w:pos="8595"/>
        </w:tabs>
        <w:jc w:val="center"/>
        <w:rPr>
          <w:rFonts w:cstheme="minorHAnsi"/>
          <w:b/>
          <w:sz w:val="28"/>
          <w:szCs w:val="28"/>
        </w:rPr>
      </w:pPr>
    </w:p>
    <w:p w:rsidR="00C805B7" w:rsidRDefault="00C805B7" w:rsidP="0069074C">
      <w:pPr>
        <w:tabs>
          <w:tab w:val="center" w:pos="4819"/>
          <w:tab w:val="left" w:pos="8595"/>
        </w:tabs>
        <w:jc w:val="center"/>
        <w:rPr>
          <w:rFonts w:cstheme="minorHAnsi"/>
          <w:b/>
          <w:sz w:val="28"/>
          <w:szCs w:val="28"/>
        </w:rPr>
      </w:pPr>
    </w:p>
    <w:p w:rsidR="00C73DF5" w:rsidRPr="00C805B7" w:rsidRDefault="00C73DF5" w:rsidP="0069074C">
      <w:pPr>
        <w:tabs>
          <w:tab w:val="center" w:pos="4819"/>
          <w:tab w:val="left" w:pos="8595"/>
        </w:tabs>
        <w:jc w:val="center"/>
        <w:rPr>
          <w:rFonts w:cstheme="minorHAnsi"/>
          <w:b/>
          <w:sz w:val="28"/>
          <w:szCs w:val="28"/>
        </w:rPr>
      </w:pPr>
      <w:r w:rsidRPr="00C805B7">
        <w:rPr>
          <w:rFonts w:cstheme="minorHAnsi"/>
          <w:b/>
          <w:sz w:val="28"/>
          <w:szCs w:val="28"/>
        </w:rPr>
        <w:lastRenderedPageBreak/>
        <w:t>Forberedelse af interview</w:t>
      </w:r>
    </w:p>
    <w:p w:rsidR="00B40AF0" w:rsidRPr="00C805B7" w:rsidRDefault="00C65079" w:rsidP="00B40AF0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Spørgsmål til artiklen.</w:t>
      </w:r>
    </w:p>
    <w:p w:rsidR="00B40AF0" w:rsidRPr="00C805B7" w:rsidRDefault="0055018E" w:rsidP="00B40AF0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Skal cannabis gøres frit</w:t>
      </w:r>
      <w:r w:rsidR="00B40AF0" w:rsidRPr="00C805B7">
        <w:rPr>
          <w:rFonts w:cstheme="minorHAnsi"/>
          <w:sz w:val="24"/>
          <w:szCs w:val="24"/>
        </w:rPr>
        <w:t xml:space="preserve"> i Danmark?</w:t>
      </w:r>
    </w:p>
    <w:p w:rsidR="00C73DF5" w:rsidRPr="00C805B7" w:rsidRDefault="00B40AF0" w:rsidP="00B40AF0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Hvorfor/hvorfor ikke?</w:t>
      </w:r>
      <w:r w:rsidRPr="00C805B7">
        <w:rPr>
          <w:rFonts w:cstheme="minorHAnsi"/>
          <w:sz w:val="24"/>
          <w:szCs w:val="24"/>
        </w:rPr>
        <w:tab/>
      </w:r>
    </w:p>
    <w:p w:rsidR="00991848" w:rsidRPr="00C805B7" w:rsidRDefault="00417A05" w:rsidP="00860117">
      <w:pPr>
        <w:jc w:val="center"/>
        <w:rPr>
          <w:rFonts w:cstheme="minorHAnsi"/>
          <w:b/>
          <w:color w:val="9BBB59" w:themeColor="accent3"/>
          <w:sz w:val="24"/>
          <w:szCs w:val="24"/>
        </w:rPr>
      </w:pPr>
      <w:r w:rsidRPr="00C805B7">
        <w:rPr>
          <w:rFonts w:cstheme="minorHAnsi"/>
          <w:b/>
          <w:noProof/>
          <w:color w:val="9BBB59" w:themeColor="accent3"/>
          <w:sz w:val="24"/>
          <w:szCs w:val="24"/>
          <w:lang w:eastAsia="da-DK"/>
        </w:rPr>
        <w:drawing>
          <wp:inline distT="0" distB="0" distL="0" distR="0">
            <wp:extent cx="6120130" cy="6805295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avngive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0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5B7" w:rsidRDefault="00C805B7" w:rsidP="009C1376">
      <w:pPr>
        <w:jc w:val="center"/>
        <w:rPr>
          <w:rFonts w:cstheme="minorHAnsi"/>
          <w:b/>
          <w:sz w:val="28"/>
          <w:szCs w:val="28"/>
        </w:rPr>
      </w:pPr>
    </w:p>
    <w:p w:rsidR="00C73DF5" w:rsidRPr="00C805B7" w:rsidRDefault="009C1376" w:rsidP="009C1376">
      <w:pPr>
        <w:jc w:val="center"/>
        <w:rPr>
          <w:rFonts w:cstheme="minorHAnsi"/>
          <w:b/>
          <w:sz w:val="28"/>
          <w:szCs w:val="28"/>
        </w:rPr>
      </w:pPr>
      <w:r w:rsidRPr="00C805B7">
        <w:rPr>
          <w:rFonts w:cstheme="minorHAnsi"/>
          <w:b/>
          <w:sz w:val="28"/>
          <w:szCs w:val="28"/>
        </w:rPr>
        <w:t>Refleksion omkring arbejdsmiljø</w:t>
      </w:r>
    </w:p>
    <w:p w:rsidR="009C1376" w:rsidRPr="00C805B7" w:rsidRDefault="009C1376" w:rsidP="009C1376">
      <w:pPr>
        <w:jc w:val="center"/>
        <w:rPr>
          <w:rFonts w:cstheme="minorHAnsi"/>
          <w:b/>
          <w:color w:val="F79646" w:themeColor="accent6"/>
          <w:sz w:val="24"/>
          <w:szCs w:val="24"/>
        </w:rPr>
      </w:pPr>
    </w:p>
    <w:p w:rsidR="009C1376" w:rsidRPr="00C805B7" w:rsidRDefault="009C1376" w:rsidP="00C805B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Gennemlæs praktikstedets retningslinjer omkring vold og traumatiske hændelser.</w:t>
      </w:r>
    </w:p>
    <w:p w:rsidR="005B1B70" w:rsidRPr="00C805B7" w:rsidRDefault="005B1B70" w:rsidP="00C805B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Hvordan kan du forebygge voldssituationer i forbindelse med dit arbejde?</w:t>
      </w:r>
    </w:p>
    <w:p w:rsidR="009C1376" w:rsidRPr="00C805B7" w:rsidRDefault="009C1376" w:rsidP="00C805B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Hvad</w:t>
      </w:r>
      <w:r w:rsidR="005B1B70" w:rsidRPr="00C805B7">
        <w:rPr>
          <w:rFonts w:cstheme="minorHAnsi"/>
          <w:sz w:val="24"/>
          <w:szCs w:val="24"/>
        </w:rPr>
        <w:t xml:space="preserve"> er din opgave, hvis en</w:t>
      </w:r>
      <w:r w:rsidRPr="00C805B7">
        <w:rPr>
          <w:rFonts w:cstheme="minorHAnsi"/>
          <w:sz w:val="24"/>
          <w:szCs w:val="24"/>
        </w:rPr>
        <w:t xml:space="preserve"> voldssituationer</w:t>
      </w:r>
      <w:r w:rsidR="005B1B70" w:rsidRPr="00C805B7">
        <w:rPr>
          <w:rFonts w:cstheme="minorHAnsi"/>
          <w:sz w:val="24"/>
          <w:szCs w:val="24"/>
        </w:rPr>
        <w:t xml:space="preserve"> sker</w:t>
      </w:r>
      <w:r w:rsidRPr="00C805B7">
        <w:rPr>
          <w:rFonts w:cstheme="minorHAnsi"/>
          <w:sz w:val="24"/>
          <w:szCs w:val="24"/>
        </w:rPr>
        <w:t>?</w:t>
      </w:r>
    </w:p>
    <w:p w:rsidR="009C1376" w:rsidRPr="00C805B7" w:rsidRDefault="009C1376" w:rsidP="00C805B7">
      <w:pPr>
        <w:pStyle w:val="Listeafsni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Hvis du selv bliver udsat for en episode.</w:t>
      </w:r>
    </w:p>
    <w:p w:rsidR="009C1376" w:rsidRPr="00C805B7" w:rsidRDefault="009C1376" w:rsidP="009C1376">
      <w:pPr>
        <w:pStyle w:val="Listeafsni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Hvis en kollega bliver udsat for en episode</w:t>
      </w:r>
    </w:p>
    <w:p w:rsidR="009C1376" w:rsidRPr="00C805B7" w:rsidRDefault="009C1376" w:rsidP="009C1376">
      <w:pPr>
        <w:pStyle w:val="Listeafsni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Hvis en beboer eller pårørende bliver udsat for en episode</w:t>
      </w:r>
    </w:p>
    <w:p w:rsidR="009C1376" w:rsidRPr="00C805B7" w:rsidRDefault="009C1376" w:rsidP="00860117">
      <w:pPr>
        <w:jc w:val="center"/>
        <w:rPr>
          <w:rFonts w:cstheme="minorHAnsi"/>
          <w:b/>
          <w:color w:val="FFC000"/>
          <w:sz w:val="24"/>
          <w:szCs w:val="24"/>
        </w:rPr>
      </w:pPr>
    </w:p>
    <w:p w:rsidR="009C1376" w:rsidRPr="00C805B7" w:rsidRDefault="009C1376" w:rsidP="00860117">
      <w:pPr>
        <w:jc w:val="center"/>
        <w:rPr>
          <w:rFonts w:cstheme="minorHAnsi"/>
          <w:b/>
          <w:color w:val="FFC000"/>
          <w:sz w:val="24"/>
          <w:szCs w:val="24"/>
        </w:rPr>
      </w:pPr>
    </w:p>
    <w:p w:rsidR="009C1376" w:rsidRPr="00C805B7" w:rsidRDefault="009C1376" w:rsidP="00860117">
      <w:pPr>
        <w:jc w:val="center"/>
        <w:rPr>
          <w:rFonts w:cstheme="minorHAnsi"/>
          <w:b/>
          <w:color w:val="FFC000"/>
          <w:sz w:val="24"/>
          <w:szCs w:val="24"/>
        </w:rPr>
      </w:pPr>
    </w:p>
    <w:p w:rsidR="009C1376" w:rsidRPr="00C805B7" w:rsidRDefault="009C1376" w:rsidP="00860117">
      <w:pPr>
        <w:jc w:val="center"/>
        <w:rPr>
          <w:rFonts w:cstheme="minorHAnsi"/>
          <w:b/>
          <w:color w:val="FFC000"/>
          <w:sz w:val="24"/>
          <w:szCs w:val="24"/>
        </w:rPr>
      </w:pPr>
    </w:p>
    <w:p w:rsidR="009C1376" w:rsidRPr="00C805B7" w:rsidRDefault="005B1B70" w:rsidP="00860117">
      <w:pPr>
        <w:jc w:val="center"/>
        <w:rPr>
          <w:rFonts w:cstheme="minorHAnsi"/>
          <w:b/>
          <w:color w:val="FFC000"/>
          <w:sz w:val="24"/>
          <w:szCs w:val="24"/>
        </w:rPr>
      </w:pPr>
      <w:r w:rsidRPr="00C805B7">
        <w:rPr>
          <w:rFonts w:cstheme="minorHAnsi"/>
          <w:b/>
          <w:noProof/>
          <w:color w:val="FFC000"/>
          <w:sz w:val="24"/>
          <w:szCs w:val="24"/>
          <w:lang w:eastAsia="da-DK"/>
        </w:rPr>
        <w:drawing>
          <wp:inline distT="0" distB="0" distL="0" distR="0">
            <wp:extent cx="3828660" cy="2219325"/>
            <wp:effectExtent l="0" t="0" r="0" b="0"/>
            <wp:docPr id="2" name="Billede 2" descr="C:\Users\wije\Desktop\images9ZYE6TL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je\Desktop\images9ZYE6TL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545" cy="22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376" w:rsidRPr="00C805B7" w:rsidRDefault="009C1376" w:rsidP="00860117">
      <w:pPr>
        <w:jc w:val="center"/>
        <w:rPr>
          <w:rFonts w:cstheme="minorHAnsi"/>
          <w:b/>
          <w:color w:val="FFC000"/>
          <w:sz w:val="24"/>
          <w:szCs w:val="24"/>
        </w:rPr>
      </w:pPr>
    </w:p>
    <w:p w:rsidR="00C805B7" w:rsidRPr="00C805B7" w:rsidRDefault="00C805B7" w:rsidP="00C805B7">
      <w:pPr>
        <w:tabs>
          <w:tab w:val="left" w:pos="4020"/>
          <w:tab w:val="center" w:pos="4819"/>
        </w:tabs>
        <w:rPr>
          <w:rFonts w:cstheme="minorHAnsi"/>
          <w:b/>
          <w:color w:val="FFC000"/>
          <w:sz w:val="24"/>
          <w:szCs w:val="24"/>
        </w:rPr>
      </w:pPr>
    </w:p>
    <w:p w:rsidR="00C805B7" w:rsidRDefault="00C805B7" w:rsidP="00C805B7">
      <w:pPr>
        <w:tabs>
          <w:tab w:val="left" w:pos="4020"/>
          <w:tab w:val="center" w:pos="4819"/>
        </w:tabs>
        <w:rPr>
          <w:rFonts w:cstheme="minorHAnsi"/>
          <w:b/>
          <w:sz w:val="28"/>
          <w:szCs w:val="28"/>
        </w:rPr>
      </w:pPr>
      <w:r w:rsidRPr="00C805B7">
        <w:rPr>
          <w:rFonts w:cstheme="minorHAnsi"/>
          <w:b/>
          <w:sz w:val="28"/>
          <w:szCs w:val="28"/>
        </w:rPr>
        <w:tab/>
      </w:r>
    </w:p>
    <w:p w:rsidR="00C805B7" w:rsidRDefault="00C805B7" w:rsidP="00C805B7">
      <w:pPr>
        <w:tabs>
          <w:tab w:val="left" w:pos="4020"/>
          <w:tab w:val="center" w:pos="4819"/>
        </w:tabs>
        <w:rPr>
          <w:rFonts w:cstheme="minorHAnsi"/>
          <w:b/>
          <w:sz w:val="28"/>
          <w:szCs w:val="28"/>
        </w:rPr>
      </w:pPr>
    </w:p>
    <w:p w:rsidR="00C805B7" w:rsidRDefault="00C805B7" w:rsidP="00C805B7">
      <w:pPr>
        <w:tabs>
          <w:tab w:val="left" w:pos="4020"/>
          <w:tab w:val="center" w:pos="4819"/>
        </w:tabs>
        <w:rPr>
          <w:rFonts w:cstheme="minorHAnsi"/>
          <w:b/>
          <w:sz w:val="28"/>
          <w:szCs w:val="28"/>
        </w:rPr>
      </w:pPr>
    </w:p>
    <w:p w:rsidR="00C73DF5" w:rsidRPr="00C805B7" w:rsidRDefault="00B40AF0" w:rsidP="00C805B7">
      <w:pPr>
        <w:tabs>
          <w:tab w:val="left" w:pos="4020"/>
          <w:tab w:val="center" w:pos="4819"/>
        </w:tabs>
        <w:jc w:val="center"/>
        <w:rPr>
          <w:rFonts w:cstheme="minorHAnsi"/>
          <w:b/>
          <w:sz w:val="28"/>
          <w:szCs w:val="28"/>
        </w:rPr>
      </w:pPr>
      <w:r w:rsidRPr="00C805B7">
        <w:rPr>
          <w:rFonts w:cstheme="minorHAnsi"/>
          <w:b/>
          <w:sz w:val="28"/>
          <w:szCs w:val="28"/>
        </w:rPr>
        <w:t>Case</w:t>
      </w:r>
    </w:p>
    <w:p w:rsidR="00C73DF5" w:rsidRPr="00C805B7" w:rsidRDefault="00C73DF5" w:rsidP="00860117">
      <w:pPr>
        <w:jc w:val="center"/>
        <w:rPr>
          <w:rFonts w:cstheme="minorHAnsi"/>
          <w:b/>
          <w:color w:val="9BBB59" w:themeColor="accent3"/>
          <w:sz w:val="24"/>
          <w:szCs w:val="24"/>
        </w:rPr>
      </w:pPr>
    </w:p>
    <w:p w:rsidR="008D2207" w:rsidRPr="00C805B7" w:rsidRDefault="008D2207" w:rsidP="00B40AF0">
      <w:pPr>
        <w:rPr>
          <w:rFonts w:cstheme="minorHAnsi"/>
          <w:b/>
          <w:color w:val="F79646" w:themeColor="accent6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John står uden bolig og møder op til en visiterende samtale vedr. et ophold.</w:t>
      </w:r>
    </w:p>
    <w:p w:rsidR="008D2207" w:rsidRPr="00C805B7" w:rsidRDefault="008D2207" w:rsidP="008D220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John er 55 år. Han har arbejdet som murer hele sit liv men måtte stoppe som 48-årig pga</w:t>
      </w:r>
      <w:r w:rsidR="00BC5B58" w:rsidRPr="00C805B7">
        <w:rPr>
          <w:rFonts w:cstheme="minorHAnsi"/>
          <w:sz w:val="24"/>
          <w:szCs w:val="24"/>
        </w:rPr>
        <w:t>.</w:t>
      </w:r>
      <w:r w:rsidRPr="00C805B7">
        <w:rPr>
          <w:rFonts w:cstheme="minorHAnsi"/>
          <w:sz w:val="24"/>
          <w:szCs w:val="24"/>
        </w:rPr>
        <w:t xml:space="preserve"> problemer med ryggen. John blev skilt for 5 år siden. Har 3 børn hvoraf han har kontakt med den ene datter.</w:t>
      </w:r>
      <w:r w:rsidR="00BC5B58" w:rsidRPr="00C805B7">
        <w:rPr>
          <w:rFonts w:cstheme="minorHAnsi"/>
          <w:sz w:val="24"/>
          <w:szCs w:val="24"/>
        </w:rPr>
        <w:t xml:space="preserve"> John h</w:t>
      </w:r>
      <w:r w:rsidRPr="00C805B7">
        <w:rPr>
          <w:rFonts w:cstheme="minorHAnsi"/>
          <w:sz w:val="24"/>
          <w:szCs w:val="24"/>
        </w:rPr>
        <w:t>ar boet i lejebolig</w:t>
      </w:r>
      <w:r w:rsidR="00BC5B58" w:rsidRPr="00C805B7">
        <w:rPr>
          <w:rFonts w:cstheme="minorHAnsi"/>
          <w:sz w:val="24"/>
          <w:szCs w:val="24"/>
        </w:rPr>
        <w:t>,</w:t>
      </w:r>
      <w:r w:rsidRPr="00C805B7">
        <w:rPr>
          <w:rFonts w:cstheme="minorHAnsi"/>
          <w:sz w:val="24"/>
          <w:szCs w:val="24"/>
        </w:rPr>
        <w:t xml:space="preserve"> men er sagt op pga</w:t>
      </w:r>
      <w:r w:rsidR="00BC5B58" w:rsidRPr="00C805B7">
        <w:rPr>
          <w:rFonts w:cstheme="minorHAnsi"/>
          <w:sz w:val="24"/>
          <w:szCs w:val="24"/>
        </w:rPr>
        <w:t>.</w:t>
      </w:r>
      <w:r w:rsidRPr="00C805B7">
        <w:rPr>
          <w:rFonts w:cstheme="minorHAnsi"/>
          <w:sz w:val="24"/>
          <w:szCs w:val="24"/>
        </w:rPr>
        <w:t xml:space="preserve"> klager fra de andre beboere som fortæller, at John hører højt musik døgnet rundt. John har ikke været hos egen læge i mange år</w:t>
      </w:r>
      <w:r w:rsidR="00BC5B58" w:rsidRPr="00C805B7">
        <w:rPr>
          <w:rFonts w:cstheme="minorHAnsi"/>
          <w:sz w:val="24"/>
          <w:szCs w:val="24"/>
        </w:rPr>
        <w:t>,</w:t>
      </w:r>
      <w:r w:rsidRPr="00C805B7">
        <w:rPr>
          <w:rFonts w:cstheme="minorHAnsi"/>
          <w:sz w:val="24"/>
          <w:szCs w:val="24"/>
        </w:rPr>
        <w:t xml:space="preserve"> men fortæller, at </w:t>
      </w:r>
      <w:r w:rsidR="00BC5B58" w:rsidRPr="00C805B7">
        <w:rPr>
          <w:rFonts w:cstheme="minorHAnsi"/>
          <w:sz w:val="24"/>
          <w:szCs w:val="24"/>
        </w:rPr>
        <w:t>han har</w:t>
      </w:r>
      <w:r w:rsidRPr="00C805B7">
        <w:rPr>
          <w:rFonts w:cstheme="minorHAnsi"/>
          <w:sz w:val="24"/>
          <w:szCs w:val="24"/>
        </w:rPr>
        <w:t xml:space="preserve"> fået ordineret tbl. Mirtazapin og tbl. Campral på et tidspunkt. Kan ikke huske</w:t>
      </w:r>
      <w:r w:rsidR="00BC5B58" w:rsidRPr="00C805B7">
        <w:rPr>
          <w:rFonts w:cstheme="minorHAnsi"/>
          <w:sz w:val="24"/>
          <w:szCs w:val="24"/>
        </w:rPr>
        <w:t>,</w:t>
      </w:r>
      <w:r w:rsidRPr="00C805B7">
        <w:rPr>
          <w:rFonts w:cstheme="minorHAnsi"/>
          <w:sz w:val="24"/>
          <w:szCs w:val="24"/>
        </w:rPr>
        <w:t xml:space="preserve"> hvad grunden var og tager pt ingen medicin.</w:t>
      </w:r>
    </w:p>
    <w:p w:rsidR="008D2207" w:rsidRPr="00C805B7" w:rsidRDefault="008D2207" w:rsidP="008D220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John har drukket hele sit liv. Det startede på arbejdspladsen</w:t>
      </w:r>
      <w:r w:rsidR="00BC5B58" w:rsidRPr="00C805B7">
        <w:rPr>
          <w:rFonts w:cstheme="minorHAnsi"/>
          <w:sz w:val="24"/>
          <w:szCs w:val="24"/>
        </w:rPr>
        <w:t>,</w:t>
      </w:r>
      <w:r w:rsidRPr="00C805B7">
        <w:rPr>
          <w:rFonts w:cstheme="minorHAnsi"/>
          <w:sz w:val="24"/>
          <w:szCs w:val="24"/>
        </w:rPr>
        <w:t xml:space="preserve"> hvor han efter arbejde hver dag fik et par fyraftensøl og ofte fortsatte resten af aftenen derhjemme. John er</w:t>
      </w:r>
      <w:r w:rsidR="00BC5B58" w:rsidRPr="00C805B7">
        <w:rPr>
          <w:rFonts w:cstheme="minorHAnsi"/>
          <w:sz w:val="24"/>
          <w:szCs w:val="24"/>
        </w:rPr>
        <w:t xml:space="preserve"> efter arbejdsophør fortsat med</w:t>
      </w:r>
      <w:r w:rsidRPr="00C805B7">
        <w:rPr>
          <w:rFonts w:cstheme="minorHAnsi"/>
          <w:sz w:val="24"/>
          <w:szCs w:val="24"/>
        </w:rPr>
        <w:t xml:space="preserve"> at drikke og fortæller, at han nok får ca</w:t>
      </w:r>
      <w:r w:rsidR="00BC5B58" w:rsidRPr="00C805B7">
        <w:rPr>
          <w:rFonts w:cstheme="minorHAnsi"/>
          <w:sz w:val="24"/>
          <w:szCs w:val="24"/>
        </w:rPr>
        <w:t>.</w:t>
      </w:r>
      <w:r w:rsidRPr="00C805B7">
        <w:rPr>
          <w:rFonts w:cstheme="minorHAnsi"/>
          <w:sz w:val="24"/>
          <w:szCs w:val="24"/>
        </w:rPr>
        <w:t xml:space="preserve"> 10-15 øl hver dag. Han døjer med sure </w:t>
      </w:r>
      <w:r w:rsidR="00BC5B58" w:rsidRPr="00C805B7">
        <w:rPr>
          <w:rFonts w:cstheme="minorHAnsi"/>
          <w:sz w:val="24"/>
          <w:szCs w:val="24"/>
        </w:rPr>
        <w:t xml:space="preserve">opstød og har ofte ondt i maven, </w:t>
      </w:r>
      <w:r w:rsidRPr="00C805B7">
        <w:rPr>
          <w:rFonts w:cstheme="minorHAnsi"/>
          <w:sz w:val="24"/>
          <w:szCs w:val="24"/>
        </w:rPr>
        <w:t>hvilket John selv mener er pga</w:t>
      </w:r>
      <w:r w:rsidR="00BC5B58" w:rsidRPr="00C805B7">
        <w:rPr>
          <w:rFonts w:cstheme="minorHAnsi"/>
          <w:sz w:val="24"/>
          <w:szCs w:val="24"/>
        </w:rPr>
        <w:t>.</w:t>
      </w:r>
      <w:r w:rsidRPr="00C805B7">
        <w:rPr>
          <w:rFonts w:cstheme="minorHAnsi"/>
          <w:sz w:val="24"/>
          <w:szCs w:val="24"/>
        </w:rPr>
        <w:t xml:space="preserve"> for stærk mad. John fortæller også, at når han hører musik</w:t>
      </w:r>
      <w:r w:rsidR="00BC5B58" w:rsidRPr="00C805B7">
        <w:rPr>
          <w:rFonts w:cstheme="minorHAnsi"/>
          <w:sz w:val="24"/>
          <w:szCs w:val="24"/>
        </w:rPr>
        <w:t>,</w:t>
      </w:r>
      <w:r w:rsidRPr="00C805B7">
        <w:rPr>
          <w:rFonts w:cstheme="minorHAnsi"/>
          <w:sz w:val="24"/>
          <w:szCs w:val="24"/>
        </w:rPr>
        <w:t xml:space="preserve"> er det fordi han så ikke kan høre alle de andre mennesker tale. John kan godt høre, at det lyder underligt</w:t>
      </w:r>
      <w:r w:rsidR="00BC5B58" w:rsidRPr="00C805B7">
        <w:rPr>
          <w:rFonts w:cstheme="minorHAnsi"/>
          <w:sz w:val="24"/>
          <w:szCs w:val="24"/>
        </w:rPr>
        <w:t>,</w:t>
      </w:r>
      <w:r w:rsidRPr="00C805B7">
        <w:rPr>
          <w:rFonts w:cstheme="minorHAnsi"/>
          <w:sz w:val="24"/>
          <w:szCs w:val="24"/>
        </w:rPr>
        <w:t xml:space="preserve"> når han oftest er alene i lejligheden men har ikke lyst til</w:t>
      </w:r>
      <w:r w:rsidR="00BC5B58" w:rsidRPr="00C805B7">
        <w:rPr>
          <w:rFonts w:cstheme="minorHAnsi"/>
          <w:sz w:val="24"/>
          <w:szCs w:val="24"/>
        </w:rPr>
        <w:t xml:space="preserve"> at svare, da</w:t>
      </w:r>
      <w:r w:rsidRPr="00C805B7">
        <w:rPr>
          <w:rFonts w:cstheme="minorHAnsi"/>
          <w:sz w:val="24"/>
          <w:szCs w:val="24"/>
        </w:rPr>
        <w:t xml:space="preserve"> vi spørger mere ind til dette.</w:t>
      </w:r>
    </w:p>
    <w:p w:rsidR="008D2207" w:rsidRPr="00C805B7" w:rsidRDefault="008D2207" w:rsidP="008D220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Observationer:</w:t>
      </w:r>
    </w:p>
    <w:p w:rsidR="00BC5B58" w:rsidRPr="00C805B7" w:rsidRDefault="008D2207" w:rsidP="008D220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John er en høj mand på 192 cm høj og vejer ca</w:t>
      </w:r>
      <w:r w:rsidR="00BC5B58" w:rsidRPr="00C805B7">
        <w:rPr>
          <w:rFonts w:cstheme="minorHAnsi"/>
          <w:sz w:val="24"/>
          <w:szCs w:val="24"/>
        </w:rPr>
        <w:t>.</w:t>
      </w:r>
      <w:r w:rsidRPr="00C805B7">
        <w:rPr>
          <w:rFonts w:cstheme="minorHAnsi"/>
          <w:sz w:val="24"/>
          <w:szCs w:val="24"/>
        </w:rPr>
        <w:t xml:space="preserve"> 82 kg. Han ser bleg ud</w:t>
      </w:r>
      <w:r w:rsidR="00BC5B58" w:rsidRPr="00C805B7">
        <w:rPr>
          <w:rFonts w:cstheme="minorHAnsi"/>
          <w:sz w:val="24"/>
          <w:szCs w:val="24"/>
        </w:rPr>
        <w:t>, og hans højre øje blin</w:t>
      </w:r>
      <w:r w:rsidRPr="00C805B7">
        <w:rPr>
          <w:rFonts w:cstheme="minorHAnsi"/>
          <w:sz w:val="24"/>
          <w:szCs w:val="24"/>
        </w:rPr>
        <w:t>ker hele tiden</w:t>
      </w:r>
      <w:r w:rsidR="00BC5B58" w:rsidRPr="00C805B7">
        <w:rPr>
          <w:rFonts w:cstheme="minorHAnsi"/>
          <w:sz w:val="24"/>
          <w:szCs w:val="24"/>
        </w:rPr>
        <w:t>,</w:t>
      </w:r>
      <w:r w:rsidRPr="00C805B7">
        <w:rPr>
          <w:rFonts w:cstheme="minorHAnsi"/>
          <w:sz w:val="24"/>
          <w:szCs w:val="24"/>
        </w:rPr>
        <w:t xml:space="preserve"> som om John ikke rigtig ka</w:t>
      </w:r>
      <w:r w:rsidR="00BC5B58" w:rsidRPr="00C805B7">
        <w:rPr>
          <w:rFonts w:cstheme="minorHAnsi"/>
          <w:sz w:val="24"/>
          <w:szCs w:val="24"/>
        </w:rPr>
        <w:t>n styre sine</w:t>
      </w:r>
      <w:r w:rsidRPr="00C805B7">
        <w:rPr>
          <w:rFonts w:cstheme="minorHAnsi"/>
          <w:sz w:val="24"/>
          <w:szCs w:val="24"/>
        </w:rPr>
        <w:t xml:space="preserve"> bevægelser i øjet. Han sidder meget urolig på stolen og kigger</w:t>
      </w:r>
      <w:r w:rsidR="00BC5B58" w:rsidRPr="00C805B7">
        <w:rPr>
          <w:rFonts w:cstheme="minorHAnsi"/>
          <w:sz w:val="24"/>
          <w:szCs w:val="24"/>
        </w:rPr>
        <w:t xml:space="preserve"> flere gange rundt i lokalet hvo</w:t>
      </w:r>
      <w:r w:rsidRPr="00C805B7">
        <w:rPr>
          <w:rFonts w:cstheme="minorHAnsi"/>
          <w:sz w:val="24"/>
          <w:szCs w:val="24"/>
        </w:rPr>
        <w:t>refter han siger:” Vil du lige gentage det</w:t>
      </w:r>
      <w:r w:rsidR="00BC5B58" w:rsidRPr="00C805B7">
        <w:rPr>
          <w:rFonts w:cstheme="minorHAnsi"/>
          <w:sz w:val="24"/>
          <w:szCs w:val="24"/>
        </w:rPr>
        <w:t xml:space="preserve">, du lige sagde”? </w:t>
      </w:r>
    </w:p>
    <w:p w:rsidR="008D2207" w:rsidRPr="00C805B7" w:rsidRDefault="008D2207" w:rsidP="008D220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John går</w:t>
      </w:r>
      <w:r w:rsidR="00BC5B58" w:rsidRPr="00C805B7">
        <w:rPr>
          <w:rFonts w:cstheme="minorHAnsi"/>
          <w:sz w:val="24"/>
          <w:szCs w:val="24"/>
        </w:rPr>
        <w:t>,</w:t>
      </w:r>
      <w:r w:rsidRPr="00C805B7">
        <w:rPr>
          <w:rFonts w:cstheme="minorHAnsi"/>
          <w:sz w:val="24"/>
          <w:szCs w:val="24"/>
        </w:rPr>
        <w:t xml:space="preserve"> som om han har ondt i fødderne</w:t>
      </w:r>
      <w:r w:rsidR="00BC5B58" w:rsidRPr="00C805B7">
        <w:rPr>
          <w:rFonts w:cstheme="minorHAnsi"/>
          <w:sz w:val="24"/>
          <w:szCs w:val="24"/>
        </w:rPr>
        <w:t>, men</w:t>
      </w:r>
      <w:r w:rsidRPr="00C805B7">
        <w:rPr>
          <w:rFonts w:cstheme="minorHAnsi"/>
          <w:sz w:val="24"/>
          <w:szCs w:val="24"/>
        </w:rPr>
        <w:t xml:space="preserve"> angiver, at det ikke er et problem.</w:t>
      </w:r>
    </w:p>
    <w:p w:rsidR="008D2207" w:rsidRPr="00C805B7" w:rsidRDefault="008D2207">
      <w:pPr>
        <w:rPr>
          <w:rFonts w:cstheme="minorHAnsi"/>
          <w:sz w:val="24"/>
          <w:szCs w:val="24"/>
        </w:rPr>
      </w:pPr>
    </w:p>
    <w:p w:rsidR="00EF10B8" w:rsidRPr="00C805B7" w:rsidRDefault="00EF10B8" w:rsidP="008D2207">
      <w:pPr>
        <w:rPr>
          <w:rFonts w:cstheme="minorHAnsi"/>
          <w:sz w:val="24"/>
          <w:szCs w:val="24"/>
        </w:rPr>
      </w:pPr>
    </w:p>
    <w:p w:rsidR="00EF10B8" w:rsidRPr="00C805B7" w:rsidRDefault="00EF10B8" w:rsidP="008D2207">
      <w:pPr>
        <w:rPr>
          <w:rFonts w:cstheme="minorHAnsi"/>
          <w:sz w:val="24"/>
          <w:szCs w:val="24"/>
        </w:rPr>
      </w:pPr>
    </w:p>
    <w:p w:rsidR="00EF10B8" w:rsidRPr="00C805B7" w:rsidRDefault="00EF10B8" w:rsidP="008D2207">
      <w:pPr>
        <w:rPr>
          <w:rFonts w:cstheme="minorHAnsi"/>
          <w:sz w:val="24"/>
          <w:szCs w:val="24"/>
        </w:rPr>
      </w:pPr>
    </w:p>
    <w:p w:rsidR="00646FE8" w:rsidRPr="00C805B7" w:rsidRDefault="00646FE8" w:rsidP="008D2207">
      <w:pPr>
        <w:rPr>
          <w:rFonts w:cstheme="minorHAnsi"/>
          <w:sz w:val="24"/>
          <w:szCs w:val="24"/>
        </w:rPr>
      </w:pPr>
    </w:p>
    <w:p w:rsidR="00C805B7" w:rsidRDefault="00C805B7" w:rsidP="00860117">
      <w:pPr>
        <w:jc w:val="center"/>
        <w:rPr>
          <w:rFonts w:cstheme="minorHAnsi"/>
          <w:b/>
          <w:sz w:val="28"/>
          <w:szCs w:val="28"/>
        </w:rPr>
      </w:pPr>
    </w:p>
    <w:p w:rsidR="00C805B7" w:rsidRDefault="00C805B7" w:rsidP="00860117">
      <w:pPr>
        <w:jc w:val="center"/>
        <w:rPr>
          <w:rFonts w:cstheme="minorHAnsi"/>
          <w:b/>
          <w:sz w:val="28"/>
          <w:szCs w:val="28"/>
        </w:rPr>
      </w:pPr>
    </w:p>
    <w:p w:rsidR="008D2207" w:rsidRPr="00C805B7" w:rsidRDefault="008D2207" w:rsidP="00860117">
      <w:pPr>
        <w:jc w:val="center"/>
        <w:rPr>
          <w:rFonts w:cstheme="minorHAnsi"/>
          <w:sz w:val="28"/>
          <w:szCs w:val="28"/>
        </w:rPr>
      </w:pPr>
      <w:r w:rsidRPr="00C805B7">
        <w:rPr>
          <w:rFonts w:cstheme="minorHAnsi"/>
          <w:b/>
          <w:sz w:val="28"/>
          <w:szCs w:val="28"/>
        </w:rPr>
        <w:t>Spørgsmål til Case</w:t>
      </w:r>
    </w:p>
    <w:p w:rsidR="008D2207" w:rsidRPr="00C805B7" w:rsidRDefault="008D2207" w:rsidP="008D2207">
      <w:pPr>
        <w:rPr>
          <w:rFonts w:cstheme="minorHAnsi"/>
          <w:sz w:val="24"/>
          <w:szCs w:val="24"/>
        </w:rPr>
      </w:pPr>
    </w:p>
    <w:p w:rsidR="00EF10B8" w:rsidRPr="00C805B7" w:rsidRDefault="008D2207" w:rsidP="008D220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1.</w:t>
      </w:r>
      <w:r w:rsidRPr="00C805B7">
        <w:rPr>
          <w:rFonts w:cstheme="minorHAnsi"/>
          <w:sz w:val="24"/>
          <w:szCs w:val="24"/>
        </w:rPr>
        <w:tab/>
        <w:t xml:space="preserve">Skriv 5 spørgsmål </w:t>
      </w:r>
      <w:r w:rsidR="00D80490" w:rsidRPr="00C805B7">
        <w:rPr>
          <w:rFonts w:cstheme="minorHAnsi"/>
          <w:sz w:val="24"/>
          <w:szCs w:val="24"/>
        </w:rPr>
        <w:t xml:space="preserve">ned, </w:t>
      </w:r>
      <w:r w:rsidRPr="00C805B7">
        <w:rPr>
          <w:rFonts w:cstheme="minorHAnsi"/>
          <w:sz w:val="24"/>
          <w:szCs w:val="24"/>
        </w:rPr>
        <w:t>som du gerne vil spørge John om?</w:t>
      </w:r>
    </w:p>
    <w:p w:rsidR="008D2207" w:rsidRPr="00C805B7" w:rsidRDefault="008D2207" w:rsidP="008D220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2.</w:t>
      </w:r>
      <w:r w:rsidRPr="00C805B7">
        <w:rPr>
          <w:rFonts w:cstheme="minorHAnsi"/>
          <w:sz w:val="24"/>
          <w:szCs w:val="24"/>
        </w:rPr>
        <w:tab/>
        <w:t>Hvilke fysiske og psykiske symptomer ser du hos John?</w:t>
      </w:r>
    </w:p>
    <w:p w:rsidR="008D2207" w:rsidRPr="00C805B7" w:rsidRDefault="00EF10B8" w:rsidP="008D220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3.</w:t>
      </w:r>
      <w:r w:rsidRPr="00C805B7">
        <w:rPr>
          <w:rFonts w:cstheme="minorHAnsi"/>
          <w:sz w:val="24"/>
          <w:szCs w:val="24"/>
        </w:rPr>
        <w:tab/>
        <w:t>Hvilke sociale problem</w:t>
      </w:r>
      <w:r w:rsidR="008D2207" w:rsidRPr="00C805B7">
        <w:rPr>
          <w:rFonts w:cstheme="minorHAnsi"/>
          <w:sz w:val="24"/>
          <w:szCs w:val="24"/>
        </w:rPr>
        <w:t>stillinger ser du hos John?</w:t>
      </w:r>
    </w:p>
    <w:p w:rsidR="008D2207" w:rsidRPr="00C805B7" w:rsidRDefault="008D2207" w:rsidP="008D220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4.</w:t>
      </w:r>
      <w:r w:rsidRPr="00C805B7">
        <w:rPr>
          <w:rFonts w:cstheme="minorHAnsi"/>
          <w:sz w:val="24"/>
          <w:szCs w:val="24"/>
        </w:rPr>
        <w:tab/>
        <w:t>Er John alkoholiker? Forklar dit svar ud</w:t>
      </w:r>
      <w:r w:rsidR="00EF10B8" w:rsidRPr="00C805B7">
        <w:rPr>
          <w:rFonts w:cstheme="minorHAnsi"/>
          <w:sz w:val="24"/>
          <w:szCs w:val="24"/>
        </w:rPr>
        <w:t xml:space="preserve"> </w:t>
      </w:r>
      <w:r w:rsidR="00646FE8" w:rsidRPr="00C805B7">
        <w:rPr>
          <w:rFonts w:cstheme="minorHAnsi"/>
          <w:sz w:val="24"/>
          <w:szCs w:val="24"/>
        </w:rPr>
        <w:t>fra teorien?</w:t>
      </w:r>
    </w:p>
    <w:p w:rsidR="008D2207" w:rsidRPr="00C805B7" w:rsidRDefault="008D2207" w:rsidP="008D220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5.</w:t>
      </w:r>
      <w:r w:rsidRPr="00C805B7">
        <w:rPr>
          <w:rFonts w:cstheme="minorHAnsi"/>
          <w:sz w:val="24"/>
          <w:szCs w:val="24"/>
        </w:rPr>
        <w:tab/>
        <w:t>Hvilke fysiske symptomer kan være forbundet med Johns alkoholforbrug?</w:t>
      </w:r>
    </w:p>
    <w:p w:rsidR="008D2207" w:rsidRPr="00C805B7" w:rsidRDefault="008D2207" w:rsidP="008D220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6.</w:t>
      </w:r>
      <w:r w:rsidRPr="00C805B7">
        <w:rPr>
          <w:rFonts w:cstheme="minorHAnsi"/>
          <w:sz w:val="24"/>
          <w:szCs w:val="24"/>
        </w:rPr>
        <w:tab/>
        <w:t>Hvilke samarbejd</w:t>
      </w:r>
      <w:r w:rsidR="00EF10B8" w:rsidRPr="00C805B7">
        <w:rPr>
          <w:rFonts w:cstheme="minorHAnsi"/>
          <w:sz w:val="24"/>
          <w:szCs w:val="24"/>
        </w:rPr>
        <w:t>spartnere vil J</w:t>
      </w:r>
      <w:r w:rsidRPr="00C805B7">
        <w:rPr>
          <w:rFonts w:cstheme="minorHAnsi"/>
          <w:sz w:val="24"/>
          <w:szCs w:val="24"/>
        </w:rPr>
        <w:t>ohn kunne gøre brug af?</w:t>
      </w:r>
    </w:p>
    <w:p w:rsidR="008D2207" w:rsidRPr="00C805B7" w:rsidRDefault="008D2207" w:rsidP="008D220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7.</w:t>
      </w:r>
      <w:r w:rsidRPr="00C805B7">
        <w:rPr>
          <w:rFonts w:cstheme="minorHAnsi"/>
          <w:sz w:val="24"/>
          <w:szCs w:val="24"/>
        </w:rPr>
        <w:tab/>
        <w:t>Hvad vil være det første du vil støtte John i?</w:t>
      </w:r>
    </w:p>
    <w:p w:rsidR="008D2207" w:rsidRPr="00C805B7" w:rsidRDefault="008D2207" w:rsidP="008D220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8.</w:t>
      </w:r>
      <w:r w:rsidRPr="00C805B7">
        <w:rPr>
          <w:rFonts w:cstheme="minorHAnsi"/>
          <w:sz w:val="24"/>
          <w:szCs w:val="24"/>
        </w:rPr>
        <w:tab/>
        <w:t>H</w:t>
      </w:r>
      <w:r w:rsidR="00D80490" w:rsidRPr="00C805B7">
        <w:rPr>
          <w:rFonts w:cstheme="minorHAnsi"/>
          <w:sz w:val="24"/>
          <w:szCs w:val="24"/>
        </w:rPr>
        <w:t>vad vil du være opmærksom på hos</w:t>
      </w:r>
      <w:r w:rsidR="00646FE8" w:rsidRPr="00C805B7">
        <w:rPr>
          <w:rFonts w:cstheme="minorHAnsi"/>
          <w:sz w:val="24"/>
          <w:szCs w:val="24"/>
        </w:rPr>
        <w:t xml:space="preserve"> John?</w:t>
      </w:r>
    </w:p>
    <w:p w:rsidR="008D2207" w:rsidRPr="00C805B7" w:rsidRDefault="008D2207" w:rsidP="008D2207">
      <w:pPr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9.</w:t>
      </w:r>
      <w:r w:rsidRPr="00C805B7">
        <w:rPr>
          <w:rFonts w:cstheme="minorHAnsi"/>
          <w:sz w:val="24"/>
          <w:szCs w:val="24"/>
        </w:rPr>
        <w:tab/>
        <w:t>Hvordan vil du kommunikere med John? Nævn nogle teorier-</w:t>
      </w:r>
    </w:p>
    <w:p w:rsidR="008D2207" w:rsidRPr="00C805B7" w:rsidRDefault="008D2207" w:rsidP="00EF10B8">
      <w:pPr>
        <w:ind w:left="1304" w:hanging="1304"/>
        <w:rPr>
          <w:rFonts w:cstheme="minorHAnsi"/>
          <w:sz w:val="24"/>
          <w:szCs w:val="24"/>
        </w:rPr>
      </w:pPr>
      <w:r w:rsidRPr="00C805B7">
        <w:rPr>
          <w:rFonts w:cstheme="minorHAnsi"/>
          <w:sz w:val="24"/>
          <w:szCs w:val="24"/>
        </w:rPr>
        <w:t>10.</w:t>
      </w:r>
      <w:r w:rsidRPr="00C805B7">
        <w:rPr>
          <w:rFonts w:cstheme="minorHAnsi"/>
          <w:sz w:val="24"/>
          <w:szCs w:val="24"/>
        </w:rPr>
        <w:tab/>
        <w:t>Hvilken medicin er det John tidl. har fået ordineret</w:t>
      </w:r>
      <w:r w:rsidR="00081863" w:rsidRPr="00C805B7">
        <w:rPr>
          <w:rFonts w:cstheme="minorHAnsi"/>
          <w:sz w:val="24"/>
          <w:szCs w:val="24"/>
        </w:rPr>
        <w:t>,</w:t>
      </w:r>
      <w:r w:rsidRPr="00C805B7">
        <w:rPr>
          <w:rFonts w:cstheme="minorHAnsi"/>
          <w:sz w:val="24"/>
          <w:szCs w:val="24"/>
        </w:rPr>
        <w:t xml:space="preserve"> og hvad kunne grunden være til, at det netop er </w:t>
      </w:r>
      <w:r w:rsidR="00EF10B8" w:rsidRPr="00C805B7">
        <w:rPr>
          <w:rFonts w:cstheme="minorHAnsi"/>
          <w:sz w:val="24"/>
          <w:szCs w:val="24"/>
        </w:rPr>
        <w:t>de præparater</w:t>
      </w:r>
      <w:r w:rsidR="00081863" w:rsidRPr="00C805B7">
        <w:rPr>
          <w:rFonts w:cstheme="minorHAnsi"/>
          <w:sz w:val="24"/>
          <w:szCs w:val="24"/>
        </w:rPr>
        <w:t>,</w:t>
      </w:r>
      <w:r w:rsidR="00EF10B8" w:rsidRPr="00C805B7">
        <w:rPr>
          <w:rFonts w:cstheme="minorHAnsi"/>
          <w:sz w:val="24"/>
          <w:szCs w:val="24"/>
        </w:rPr>
        <w:t xml:space="preserve"> der er ordineret?</w:t>
      </w:r>
    </w:p>
    <w:p w:rsidR="00646FE8" w:rsidRPr="00C805B7" w:rsidRDefault="00646FE8" w:rsidP="008D2207">
      <w:pPr>
        <w:rPr>
          <w:rFonts w:cstheme="minorHAnsi"/>
          <w:sz w:val="24"/>
          <w:szCs w:val="24"/>
        </w:rPr>
      </w:pPr>
    </w:p>
    <w:p w:rsidR="00646FE8" w:rsidRPr="00C805B7" w:rsidRDefault="00646FE8" w:rsidP="008D2207">
      <w:pPr>
        <w:rPr>
          <w:rFonts w:cstheme="minorHAnsi"/>
          <w:color w:val="E36C0A" w:themeColor="accent6" w:themeShade="BF"/>
          <w:sz w:val="24"/>
          <w:szCs w:val="24"/>
        </w:rPr>
      </w:pPr>
    </w:p>
    <w:p w:rsidR="00646FE8" w:rsidRPr="00C805B7" w:rsidRDefault="00646FE8" w:rsidP="008D2207">
      <w:pPr>
        <w:rPr>
          <w:rFonts w:cstheme="minorHAnsi"/>
          <w:color w:val="E36C0A" w:themeColor="accent6" w:themeShade="BF"/>
          <w:sz w:val="24"/>
          <w:szCs w:val="24"/>
        </w:rPr>
      </w:pPr>
    </w:p>
    <w:p w:rsidR="00646FE8" w:rsidRPr="00C805B7" w:rsidRDefault="00646FE8" w:rsidP="008D2207">
      <w:pPr>
        <w:rPr>
          <w:rFonts w:cstheme="minorHAnsi"/>
          <w:color w:val="E36C0A" w:themeColor="accent6" w:themeShade="BF"/>
          <w:sz w:val="24"/>
          <w:szCs w:val="24"/>
        </w:rPr>
      </w:pPr>
    </w:p>
    <w:p w:rsidR="00646FE8" w:rsidRPr="00C805B7" w:rsidRDefault="00646FE8" w:rsidP="008D2207">
      <w:pPr>
        <w:rPr>
          <w:rFonts w:cstheme="minorHAnsi"/>
          <w:color w:val="E36C0A" w:themeColor="accent6" w:themeShade="BF"/>
          <w:sz w:val="24"/>
          <w:szCs w:val="24"/>
        </w:rPr>
      </w:pPr>
    </w:p>
    <w:p w:rsidR="00646FE8" w:rsidRPr="00C805B7" w:rsidRDefault="00646FE8" w:rsidP="008D2207">
      <w:pPr>
        <w:rPr>
          <w:rFonts w:cstheme="minorHAnsi"/>
          <w:color w:val="E36C0A" w:themeColor="accent6" w:themeShade="BF"/>
          <w:sz w:val="24"/>
          <w:szCs w:val="24"/>
        </w:rPr>
      </w:pPr>
    </w:p>
    <w:p w:rsidR="00646FE8" w:rsidRPr="00C805B7" w:rsidRDefault="00646FE8" w:rsidP="008D2207">
      <w:pPr>
        <w:rPr>
          <w:rFonts w:cstheme="minorHAnsi"/>
          <w:color w:val="E36C0A" w:themeColor="accent6" w:themeShade="BF"/>
          <w:sz w:val="24"/>
          <w:szCs w:val="24"/>
        </w:rPr>
      </w:pPr>
    </w:p>
    <w:p w:rsidR="00646FE8" w:rsidRPr="00C805B7" w:rsidRDefault="00646FE8" w:rsidP="008D2207">
      <w:pPr>
        <w:rPr>
          <w:rFonts w:cstheme="minorHAnsi"/>
          <w:color w:val="E36C0A" w:themeColor="accent6" w:themeShade="BF"/>
          <w:sz w:val="24"/>
          <w:szCs w:val="24"/>
        </w:rPr>
      </w:pPr>
    </w:p>
    <w:p w:rsidR="00646FE8" w:rsidRPr="00C805B7" w:rsidRDefault="00646FE8" w:rsidP="008D2207">
      <w:pPr>
        <w:rPr>
          <w:rFonts w:cstheme="minorHAnsi"/>
          <w:color w:val="E36C0A" w:themeColor="accent6" w:themeShade="BF"/>
          <w:sz w:val="24"/>
          <w:szCs w:val="24"/>
        </w:rPr>
      </w:pPr>
    </w:p>
    <w:p w:rsidR="00C805B7" w:rsidRDefault="00C805B7" w:rsidP="009E17F4">
      <w:pPr>
        <w:jc w:val="center"/>
        <w:rPr>
          <w:rFonts w:cstheme="minorHAnsi"/>
          <w:sz w:val="28"/>
          <w:szCs w:val="28"/>
        </w:rPr>
      </w:pPr>
    </w:p>
    <w:p w:rsidR="00C805B7" w:rsidRDefault="00C805B7" w:rsidP="009E17F4">
      <w:pPr>
        <w:jc w:val="center"/>
        <w:rPr>
          <w:rFonts w:cstheme="minorHAnsi"/>
          <w:sz w:val="28"/>
          <w:szCs w:val="28"/>
        </w:rPr>
      </w:pPr>
    </w:p>
    <w:p w:rsidR="009E17F4" w:rsidRPr="00C805B7" w:rsidRDefault="00646FE8" w:rsidP="009E17F4">
      <w:pPr>
        <w:jc w:val="center"/>
        <w:rPr>
          <w:rFonts w:cstheme="minorHAnsi"/>
          <w:b/>
          <w:sz w:val="28"/>
          <w:szCs w:val="28"/>
        </w:rPr>
      </w:pPr>
      <w:r w:rsidRPr="00C805B7">
        <w:rPr>
          <w:rFonts w:cstheme="minorHAnsi"/>
          <w:b/>
          <w:sz w:val="28"/>
          <w:szCs w:val="28"/>
        </w:rPr>
        <w:t>Faktaboks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01222F" w:rsidRPr="00C805B7" w:rsidTr="009E17F4">
        <w:tc>
          <w:tcPr>
            <w:tcW w:w="2444" w:type="dxa"/>
          </w:tcPr>
          <w:p w:rsidR="009E17F4" w:rsidRPr="00C805B7" w:rsidRDefault="009E17F4" w:rsidP="009E17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4" w:type="dxa"/>
          </w:tcPr>
          <w:p w:rsidR="009E17F4" w:rsidRPr="00C805B7" w:rsidRDefault="009E17F4" w:rsidP="008601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05B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:rsidR="009E17F4" w:rsidRPr="00C805B7" w:rsidRDefault="009E17F4" w:rsidP="008601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05B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445" w:type="dxa"/>
          </w:tcPr>
          <w:p w:rsidR="009E17F4" w:rsidRPr="00C805B7" w:rsidRDefault="009E17F4" w:rsidP="008601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05B7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1222F" w:rsidRPr="00C805B7" w:rsidTr="00BB33F2">
        <w:trPr>
          <w:trHeight w:val="632"/>
        </w:trPr>
        <w:tc>
          <w:tcPr>
            <w:tcW w:w="2444" w:type="dxa"/>
          </w:tcPr>
          <w:p w:rsidR="00BB33F2" w:rsidRPr="00C805B7" w:rsidRDefault="00D603C9" w:rsidP="0001222F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Hvad betyder ordet sedativa?</w:t>
            </w:r>
            <w:r w:rsidR="0001222F" w:rsidRPr="00C805B7">
              <w:rPr>
                <w:rFonts w:cstheme="minorHAnsi"/>
              </w:rPr>
              <w:tab/>
            </w:r>
          </w:p>
        </w:tc>
        <w:tc>
          <w:tcPr>
            <w:tcW w:w="2444" w:type="dxa"/>
          </w:tcPr>
          <w:p w:rsidR="00BB33F2" w:rsidRPr="00C805B7" w:rsidRDefault="0001222F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Beroligende medicin</w:t>
            </w:r>
          </w:p>
        </w:tc>
        <w:tc>
          <w:tcPr>
            <w:tcW w:w="2445" w:type="dxa"/>
          </w:tcPr>
          <w:p w:rsidR="00BB33F2" w:rsidRPr="00C805B7" w:rsidRDefault="0001222F" w:rsidP="0001222F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Kvalmestillende medicin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Smertestillende</w:t>
            </w:r>
            <w:r w:rsidR="0001222F" w:rsidRPr="00C805B7">
              <w:rPr>
                <w:rFonts w:cstheme="minorHAnsi"/>
              </w:rPr>
              <w:t xml:space="preserve"> medicin</w:t>
            </w:r>
          </w:p>
        </w:tc>
      </w:tr>
      <w:tr w:rsidR="0001222F" w:rsidRPr="00C805B7" w:rsidTr="009E17F4"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Hvad er WHO´s definition på misbrug?</w:t>
            </w:r>
          </w:p>
        </w:tc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Hvis man er misbruger, og afhængigheden fører til mærkbare fysiske forstyrrelser.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Hvis man misbruger, og afhængigheden fører til manglende søvn.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Hvis man misbruger, og afhængigheden fører til gentagende halsbetændelser.</w:t>
            </w:r>
          </w:p>
        </w:tc>
      </w:tr>
      <w:tr w:rsidR="0001222F" w:rsidRPr="00C805B7" w:rsidTr="009E17F4">
        <w:tc>
          <w:tcPr>
            <w:tcW w:w="2444" w:type="dxa"/>
          </w:tcPr>
          <w:p w:rsidR="00BB33F2" w:rsidRPr="00C805B7" w:rsidRDefault="00863107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Hvad er definitionen på misbrugslidelser?</w:t>
            </w:r>
          </w:p>
        </w:tc>
        <w:tc>
          <w:tcPr>
            <w:tcW w:w="2444" w:type="dxa"/>
          </w:tcPr>
          <w:p w:rsidR="00BB33F2" w:rsidRPr="00C805B7" w:rsidRDefault="00863107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Psykiske lidelser og adfærdsmæssige forstyrrelser forårsaget af alkohol.</w:t>
            </w:r>
          </w:p>
        </w:tc>
        <w:tc>
          <w:tcPr>
            <w:tcW w:w="2445" w:type="dxa"/>
          </w:tcPr>
          <w:p w:rsidR="00BB33F2" w:rsidRPr="00C805B7" w:rsidRDefault="00863107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Psykiske lidelser og adfærdsmæssige forstyrrelser forårsaget af sedativa.</w:t>
            </w:r>
          </w:p>
        </w:tc>
        <w:tc>
          <w:tcPr>
            <w:tcW w:w="2445" w:type="dxa"/>
          </w:tcPr>
          <w:p w:rsidR="00BB33F2" w:rsidRPr="00C805B7" w:rsidRDefault="00863107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Psykiske lidelser og adfærdsmæssige forstyrrelser forårsaget af psykoaktive stoffer.</w:t>
            </w:r>
          </w:p>
        </w:tc>
      </w:tr>
      <w:tr w:rsidR="0001222F" w:rsidRPr="00C805B7" w:rsidTr="009E17F4"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Hvornår er man afhængig?</w:t>
            </w:r>
          </w:p>
        </w:tc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Når man drikker 5 ud af 7 dage.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Når man oplever fysisk og psykisk trang til alkohol/stoffer.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Når man ryger hash.</w:t>
            </w:r>
          </w:p>
        </w:tc>
      </w:tr>
      <w:tr w:rsidR="0001222F" w:rsidRPr="00C805B7" w:rsidTr="009E17F4"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Hvor hurtig udvikler man afhængighed af alkohol?</w:t>
            </w:r>
          </w:p>
        </w:tc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Efter 14-30 dage.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Efter oplevelsen af ikke, at kunne sove.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Efter 2-20 års forbrug.</w:t>
            </w:r>
          </w:p>
        </w:tc>
      </w:tr>
      <w:tr w:rsidR="0001222F" w:rsidRPr="00C805B7" w:rsidTr="009E17F4"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Hvad er Sundhedsstyrelsens anbefaling vedr. alkohol?</w:t>
            </w:r>
          </w:p>
        </w:tc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Kvinder 7 genstande</w:t>
            </w:r>
          </w:p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Mænd 7 genstande</w:t>
            </w:r>
          </w:p>
          <w:p w:rsidR="00BB33F2" w:rsidRPr="00C805B7" w:rsidRDefault="00BB33F2" w:rsidP="00BB33F2">
            <w:pPr>
              <w:rPr>
                <w:rFonts w:cstheme="minorHAnsi"/>
              </w:rPr>
            </w:pP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Kvinder 14 genstande</w:t>
            </w:r>
          </w:p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Mænd 21 genstande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Kvinder 10 genstande</w:t>
            </w:r>
          </w:p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Mænd 17 genstande.</w:t>
            </w:r>
          </w:p>
        </w:tc>
      </w:tr>
      <w:tr w:rsidR="0001222F" w:rsidRPr="00C805B7" w:rsidTr="009E17F4"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Nævn nogle alkoholrelaterede skader?</w:t>
            </w:r>
          </w:p>
        </w:tc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Pneumoni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Epilepsi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Mavesår</w:t>
            </w:r>
          </w:p>
        </w:tc>
      </w:tr>
      <w:tr w:rsidR="0001222F" w:rsidRPr="00C805B7" w:rsidTr="009E17F4"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Hvad er delirium tremens?</w:t>
            </w:r>
          </w:p>
        </w:tc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Ubehandlet urinsyregigt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Akut organisk psykosesyndrom</w:t>
            </w:r>
          </w:p>
        </w:tc>
        <w:tc>
          <w:tcPr>
            <w:tcW w:w="2445" w:type="dxa"/>
          </w:tcPr>
          <w:p w:rsidR="00BB33F2" w:rsidRPr="00C805B7" w:rsidRDefault="00D603C9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Parkinson syge</w:t>
            </w:r>
          </w:p>
          <w:p w:rsidR="00D603C9" w:rsidRPr="00C805B7" w:rsidRDefault="00D603C9" w:rsidP="00BB33F2">
            <w:pPr>
              <w:rPr>
                <w:rFonts w:cstheme="minorHAnsi"/>
              </w:rPr>
            </w:pPr>
          </w:p>
          <w:p w:rsidR="00D603C9" w:rsidRPr="00C805B7" w:rsidRDefault="00D603C9" w:rsidP="00BB33F2">
            <w:pPr>
              <w:rPr>
                <w:rFonts w:cstheme="minorHAnsi"/>
              </w:rPr>
            </w:pPr>
          </w:p>
        </w:tc>
      </w:tr>
      <w:tr w:rsidR="0001222F" w:rsidRPr="00C805B7" w:rsidTr="009E17F4"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Hvad gør du ved mistanke om delirium tremens?</w:t>
            </w:r>
          </w:p>
        </w:tc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Sørger for, at beboeren er social med andre.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Ringer 114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Ringer 112</w:t>
            </w:r>
          </w:p>
        </w:tc>
      </w:tr>
      <w:tr w:rsidR="0001222F" w:rsidRPr="00C805B7" w:rsidTr="009E17F4"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 xml:space="preserve">Hvad findes </w:t>
            </w:r>
            <w:r w:rsidR="002257C3" w:rsidRPr="00C805B7">
              <w:rPr>
                <w:rFonts w:cstheme="minorHAnsi"/>
              </w:rPr>
              <w:t xml:space="preserve">der af medicin til </w:t>
            </w:r>
            <w:r w:rsidRPr="00C805B7">
              <w:rPr>
                <w:rFonts w:cstheme="minorHAnsi"/>
              </w:rPr>
              <w:t>borgere, der gerne vil stoppe med at drikke?</w:t>
            </w:r>
          </w:p>
        </w:tc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Antabus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Metadon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Seroquel</w:t>
            </w:r>
          </w:p>
        </w:tc>
      </w:tr>
      <w:tr w:rsidR="0001222F" w:rsidRPr="00C805B7" w:rsidTr="009E17F4"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Hvilke observationer vil du være opmærksom på ved en borger med abstinenser?</w:t>
            </w:r>
          </w:p>
        </w:tc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Hårtab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Svedtendens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Ørepine</w:t>
            </w:r>
          </w:p>
        </w:tc>
      </w:tr>
      <w:tr w:rsidR="0001222F" w:rsidRPr="00C805B7" w:rsidTr="009E17F4"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Nævn abstinensgraderne?</w:t>
            </w:r>
          </w:p>
        </w:tc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Type 1</w:t>
            </w:r>
          </w:p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Type 2</w:t>
            </w:r>
          </w:p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Type 3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Grad 1</w:t>
            </w:r>
          </w:p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Grad 2</w:t>
            </w:r>
          </w:p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Grad 3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Formel 1</w:t>
            </w:r>
          </w:p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Formel 2</w:t>
            </w:r>
          </w:p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Formel 3</w:t>
            </w:r>
          </w:p>
        </w:tc>
      </w:tr>
      <w:tr w:rsidR="0001222F" w:rsidRPr="00C805B7" w:rsidTr="009E17F4"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Hvad betyder dobbeltdiagnoser?</w:t>
            </w:r>
          </w:p>
        </w:tc>
        <w:tc>
          <w:tcPr>
            <w:tcW w:w="2444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Når man både har en psykisk lidelse og et misbrug.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Når man både har en somatisk sygdom og et brækket ben.</w:t>
            </w:r>
          </w:p>
        </w:tc>
        <w:tc>
          <w:tcPr>
            <w:tcW w:w="2445" w:type="dxa"/>
          </w:tcPr>
          <w:p w:rsidR="00BB33F2" w:rsidRPr="00C805B7" w:rsidRDefault="00BB33F2" w:rsidP="00BB33F2">
            <w:pPr>
              <w:rPr>
                <w:rFonts w:cstheme="minorHAnsi"/>
              </w:rPr>
            </w:pPr>
            <w:r w:rsidRPr="00C805B7">
              <w:rPr>
                <w:rFonts w:cstheme="minorHAnsi"/>
              </w:rPr>
              <w:t>Når man har 2 psykiske lidelser i samme periode.</w:t>
            </w:r>
          </w:p>
        </w:tc>
      </w:tr>
    </w:tbl>
    <w:p w:rsidR="008D2207" w:rsidRPr="00C805B7" w:rsidRDefault="008D2207" w:rsidP="009E17F4">
      <w:pPr>
        <w:rPr>
          <w:rFonts w:cstheme="minorHAnsi"/>
        </w:rPr>
      </w:pPr>
    </w:p>
    <w:p w:rsidR="00C624A0" w:rsidRPr="00C805B7" w:rsidRDefault="00C624A0" w:rsidP="009E17F4">
      <w:pPr>
        <w:rPr>
          <w:rFonts w:cstheme="minorHAnsi"/>
        </w:rPr>
      </w:pPr>
    </w:p>
    <w:p w:rsidR="00C624A0" w:rsidRPr="00C805B7" w:rsidRDefault="00C624A0" w:rsidP="009E17F4">
      <w:pPr>
        <w:rPr>
          <w:rFonts w:cstheme="minorHAnsi"/>
        </w:rPr>
      </w:pPr>
    </w:p>
    <w:p w:rsidR="00C624A0" w:rsidRPr="00C805B7" w:rsidRDefault="00C624A0" w:rsidP="009E17F4">
      <w:pPr>
        <w:rPr>
          <w:rFonts w:cstheme="minorHAnsi"/>
        </w:rPr>
      </w:pPr>
    </w:p>
    <w:p w:rsidR="00C624A0" w:rsidRPr="00C805B7" w:rsidRDefault="00C624A0" w:rsidP="00C624A0">
      <w:pPr>
        <w:jc w:val="center"/>
        <w:rPr>
          <w:rFonts w:cstheme="minorHAnsi"/>
          <w:b/>
          <w:sz w:val="28"/>
          <w:szCs w:val="28"/>
        </w:rPr>
      </w:pPr>
      <w:r w:rsidRPr="00C805B7">
        <w:rPr>
          <w:rFonts w:cstheme="minorHAnsi"/>
          <w:b/>
          <w:sz w:val="28"/>
          <w:szCs w:val="28"/>
        </w:rPr>
        <w:t>Burhan G´s sang Lucy</w:t>
      </w:r>
    </w:p>
    <w:p w:rsidR="00C624A0" w:rsidRPr="00C805B7" w:rsidRDefault="00C624A0" w:rsidP="00C624A0">
      <w:pPr>
        <w:rPr>
          <w:rFonts w:cstheme="minorHAnsi"/>
          <w:b/>
          <w:color w:val="F79646" w:themeColor="accent6"/>
        </w:rPr>
      </w:pPr>
    </w:p>
    <w:p w:rsidR="00C624A0" w:rsidRPr="00C805B7" w:rsidRDefault="00C624A0" w:rsidP="00C624A0">
      <w:pPr>
        <w:rPr>
          <w:rFonts w:cstheme="minorHAnsi"/>
          <w:b/>
        </w:rPr>
      </w:pPr>
      <w:r w:rsidRPr="00C805B7">
        <w:rPr>
          <w:rFonts w:cstheme="minorHAnsi"/>
          <w:b/>
        </w:rPr>
        <w:t>Lyt først til sangen på din mobil</w:t>
      </w:r>
    </w:p>
    <w:p w:rsidR="00C624A0" w:rsidRPr="00C805B7" w:rsidRDefault="00C624A0" w:rsidP="00C624A0">
      <w:pPr>
        <w:rPr>
          <w:rFonts w:cstheme="minorHAnsi"/>
          <w:b/>
        </w:rPr>
      </w:pPr>
      <w:r w:rsidRPr="00C805B7">
        <w:rPr>
          <w:rFonts w:cstheme="minorHAnsi"/>
          <w:b/>
        </w:rPr>
        <w:t>Læs herefter teksten igennem</w:t>
      </w:r>
    </w:p>
    <w:p w:rsidR="00C624A0" w:rsidRPr="00C805B7" w:rsidRDefault="00C624A0" w:rsidP="00C624A0">
      <w:pPr>
        <w:rPr>
          <w:rFonts w:cstheme="minorHAnsi"/>
          <w:b/>
        </w:rPr>
      </w:pPr>
      <w:r w:rsidRPr="00C805B7">
        <w:rPr>
          <w:rFonts w:cstheme="minorHAnsi"/>
          <w:b/>
        </w:rPr>
        <w:t>Bearbejdelse af teksten</w:t>
      </w:r>
    </w:p>
    <w:p w:rsidR="00C624A0" w:rsidRPr="00C805B7" w:rsidRDefault="00C624A0" w:rsidP="00C624A0">
      <w:pPr>
        <w:pStyle w:val="Listeafsnit"/>
        <w:numPr>
          <w:ilvl w:val="0"/>
          <w:numId w:val="13"/>
        </w:numPr>
        <w:rPr>
          <w:rFonts w:cstheme="minorHAnsi"/>
          <w:b/>
        </w:rPr>
      </w:pPr>
      <w:r w:rsidRPr="00C805B7">
        <w:rPr>
          <w:rFonts w:cstheme="minorHAnsi"/>
          <w:b/>
        </w:rPr>
        <w:t>Hvem er fortælleren?</w:t>
      </w:r>
    </w:p>
    <w:p w:rsidR="00C624A0" w:rsidRPr="00C805B7" w:rsidRDefault="00C624A0" w:rsidP="00C624A0">
      <w:pPr>
        <w:pStyle w:val="Listeafsnit"/>
        <w:numPr>
          <w:ilvl w:val="0"/>
          <w:numId w:val="13"/>
        </w:numPr>
        <w:rPr>
          <w:rFonts w:cstheme="minorHAnsi"/>
          <w:b/>
        </w:rPr>
      </w:pPr>
      <w:r w:rsidRPr="00C805B7">
        <w:rPr>
          <w:rFonts w:cstheme="minorHAnsi"/>
          <w:b/>
        </w:rPr>
        <w:t>Hvilket sted og i hvilket miljø foregår fortællingen?</w:t>
      </w:r>
    </w:p>
    <w:p w:rsidR="00C624A0" w:rsidRPr="00C805B7" w:rsidRDefault="00C624A0" w:rsidP="00C624A0">
      <w:pPr>
        <w:pStyle w:val="Listeafsnit"/>
        <w:numPr>
          <w:ilvl w:val="0"/>
          <w:numId w:val="13"/>
        </w:numPr>
        <w:rPr>
          <w:rFonts w:cstheme="minorHAnsi"/>
          <w:b/>
        </w:rPr>
      </w:pPr>
      <w:r w:rsidRPr="00C805B7">
        <w:rPr>
          <w:rFonts w:cstheme="minorHAnsi"/>
          <w:b/>
        </w:rPr>
        <w:t>Hvilke personer indgår i fortællingen?</w:t>
      </w:r>
    </w:p>
    <w:p w:rsidR="00C805B7" w:rsidRPr="00C805B7" w:rsidRDefault="00C624A0" w:rsidP="00C805B7">
      <w:pPr>
        <w:pStyle w:val="Listeafsnit"/>
        <w:numPr>
          <w:ilvl w:val="0"/>
          <w:numId w:val="13"/>
        </w:numPr>
        <w:rPr>
          <w:rFonts w:cstheme="minorHAnsi"/>
          <w:b/>
        </w:rPr>
      </w:pPr>
      <w:r w:rsidRPr="00C805B7">
        <w:rPr>
          <w:rFonts w:cstheme="minorHAnsi"/>
          <w:b/>
        </w:rPr>
        <w:t>Hvilke tema</w:t>
      </w:r>
      <w:r w:rsidR="00825E1A">
        <w:rPr>
          <w:rFonts w:cstheme="minorHAnsi"/>
          <w:b/>
        </w:rPr>
        <w:t>er</w:t>
      </w:r>
      <w:r w:rsidRPr="00C805B7">
        <w:rPr>
          <w:rFonts w:cstheme="minorHAnsi"/>
          <w:b/>
        </w:rPr>
        <w:t xml:space="preserve"> er der i teksten?</w:t>
      </w:r>
    </w:p>
    <w:p w:rsidR="00C624A0" w:rsidRPr="00C805B7" w:rsidRDefault="00C624A0" w:rsidP="00C805B7">
      <w:pPr>
        <w:rPr>
          <w:rFonts w:cstheme="minorHAnsi"/>
          <w:b/>
        </w:rPr>
      </w:pPr>
      <w:r w:rsidRPr="00C805B7">
        <w:rPr>
          <w:rFonts w:cstheme="minorHAnsi"/>
          <w:b/>
        </w:rPr>
        <w:t>Perspektivering</w:t>
      </w:r>
    </w:p>
    <w:p w:rsidR="00C805B7" w:rsidRPr="00C805B7" w:rsidRDefault="00C624A0" w:rsidP="00C805B7">
      <w:pPr>
        <w:pStyle w:val="Listeafsnit"/>
        <w:numPr>
          <w:ilvl w:val="0"/>
          <w:numId w:val="16"/>
        </w:numPr>
        <w:rPr>
          <w:rFonts w:cstheme="minorHAnsi"/>
          <w:b/>
          <w:color w:val="F79646" w:themeColor="accent6"/>
        </w:rPr>
      </w:pPr>
      <w:r w:rsidRPr="00C805B7">
        <w:rPr>
          <w:rFonts w:cstheme="minorHAnsi"/>
          <w:b/>
        </w:rPr>
        <w:t>Hvordan kan du anvende indholdet i Burhan G´s tekst som viden/inspiration i dit arbejde som SSA?</w:t>
      </w:r>
      <w:r w:rsidR="00C805B7" w:rsidRPr="00C805B7">
        <w:rPr>
          <w:rFonts w:cstheme="minorHAnsi"/>
        </w:rPr>
        <w:t xml:space="preserve"> </w:t>
      </w:r>
    </w:p>
    <w:p w:rsidR="00C805B7" w:rsidRPr="00C805B7" w:rsidRDefault="00C805B7" w:rsidP="00C805B7">
      <w:pPr>
        <w:spacing w:line="240" w:lineRule="auto"/>
        <w:rPr>
          <w:rFonts w:cstheme="minorHAnsi"/>
          <w:color w:val="C00000"/>
        </w:rPr>
      </w:pPr>
      <w:r w:rsidRPr="00C805B7">
        <w:rPr>
          <w:rFonts w:cstheme="minorHAnsi"/>
          <w:color w:val="C00000"/>
        </w:rPr>
        <w:t>1.</w:t>
      </w:r>
    </w:p>
    <w:p w:rsidR="00C805B7" w:rsidRPr="00C805B7" w:rsidRDefault="00C805B7" w:rsidP="00C805B7">
      <w:pPr>
        <w:spacing w:after="100" w:afterAutospacing="1" w:line="240" w:lineRule="auto"/>
        <w:rPr>
          <w:rFonts w:cstheme="minorHAnsi"/>
          <w:color w:val="C00000"/>
        </w:rPr>
      </w:pPr>
      <w:r w:rsidRPr="00C805B7">
        <w:rPr>
          <w:rFonts w:cstheme="minorHAnsi"/>
          <w:color w:val="C00000"/>
        </w:rPr>
        <w:t>Første gang jeg mødte Lucy, hang hun ud med de farlige dreng'</w:t>
      </w:r>
    </w:p>
    <w:p w:rsidR="00C805B7" w:rsidRPr="00C805B7" w:rsidRDefault="00C805B7" w:rsidP="00C805B7">
      <w:pPr>
        <w:spacing w:after="100" w:afterAutospacing="1" w:line="240" w:lineRule="auto"/>
        <w:rPr>
          <w:rFonts w:cstheme="minorHAnsi"/>
          <w:color w:val="C00000"/>
        </w:rPr>
      </w:pPr>
      <w:r w:rsidRPr="00C805B7">
        <w:rPr>
          <w:rFonts w:cstheme="minorHAnsi"/>
          <w:color w:val="C00000"/>
        </w:rPr>
        <w:t>Hun sagde: "Hva' glor du på? Kom dog herhen og hils på mig, mig"</w:t>
      </w:r>
    </w:p>
    <w:p w:rsidR="00C805B7" w:rsidRPr="00C805B7" w:rsidRDefault="00C805B7" w:rsidP="00C805B7">
      <w:pPr>
        <w:spacing w:after="100" w:afterAutospacing="1" w:line="240" w:lineRule="auto"/>
        <w:rPr>
          <w:rFonts w:cstheme="minorHAnsi"/>
          <w:color w:val="C00000"/>
        </w:rPr>
      </w:pPr>
      <w:r w:rsidRPr="00C805B7">
        <w:rPr>
          <w:rFonts w:cstheme="minorHAnsi"/>
          <w:color w:val="C00000"/>
        </w:rPr>
        <w:t>Wow, Lucy, pludselig stod jeg med hovedet i sky</w:t>
      </w:r>
    </w:p>
    <w:p w:rsidR="00C805B7" w:rsidRPr="00C805B7" w:rsidRDefault="00C805B7" w:rsidP="00C805B7">
      <w:pPr>
        <w:spacing w:after="100" w:afterAutospacing="1" w:line="240" w:lineRule="auto"/>
        <w:rPr>
          <w:rFonts w:cstheme="minorHAnsi"/>
          <w:color w:val="C00000"/>
        </w:rPr>
      </w:pPr>
      <w:r w:rsidRPr="00C805B7">
        <w:rPr>
          <w:rFonts w:cstheme="minorHAnsi"/>
          <w:color w:val="C00000"/>
        </w:rPr>
        <w:t>Hun vist' mig eventyr og nye sider af min egen by</w:t>
      </w:r>
    </w:p>
    <w:p w:rsidR="00C805B7" w:rsidRPr="00C805B7" w:rsidRDefault="00C805B7" w:rsidP="00C805B7">
      <w:pPr>
        <w:spacing w:line="240" w:lineRule="auto"/>
        <w:rPr>
          <w:rFonts w:cstheme="minorHAnsi"/>
          <w:color w:val="F79646" w:themeColor="accent6"/>
        </w:rPr>
      </w:pPr>
    </w:p>
    <w:p w:rsidR="00C805B7" w:rsidRPr="00C805B7" w:rsidRDefault="00C805B7" w:rsidP="00C805B7">
      <w:pPr>
        <w:spacing w:line="240" w:lineRule="auto"/>
        <w:rPr>
          <w:rFonts w:cstheme="minorHAnsi"/>
          <w:color w:val="C00000"/>
        </w:rPr>
      </w:pPr>
      <w:r w:rsidRPr="00C805B7">
        <w:rPr>
          <w:rFonts w:cstheme="minorHAnsi"/>
          <w:color w:val="C00000"/>
        </w:rPr>
        <w:t>2.</w:t>
      </w:r>
    </w:p>
    <w:p w:rsidR="00C805B7" w:rsidRPr="00C805B7" w:rsidRDefault="00C805B7" w:rsidP="00C805B7">
      <w:pPr>
        <w:spacing w:line="240" w:lineRule="auto"/>
        <w:rPr>
          <w:rFonts w:cstheme="minorHAnsi"/>
          <w:color w:val="C00000"/>
        </w:rPr>
      </w:pPr>
      <w:r w:rsidRPr="00C805B7">
        <w:rPr>
          <w:rFonts w:cstheme="minorHAnsi"/>
          <w:color w:val="C00000"/>
        </w:rPr>
        <w:t>Vi sad på taget hele natten og hørt' musik</w:t>
      </w:r>
    </w:p>
    <w:p w:rsidR="00C805B7" w:rsidRPr="00C805B7" w:rsidRDefault="00C805B7" w:rsidP="00C805B7">
      <w:pPr>
        <w:spacing w:line="240" w:lineRule="auto"/>
        <w:rPr>
          <w:rFonts w:cstheme="minorHAnsi"/>
          <w:color w:val="C00000"/>
        </w:rPr>
      </w:pPr>
      <w:r w:rsidRPr="00C805B7">
        <w:rPr>
          <w:rFonts w:cstheme="minorHAnsi"/>
          <w:color w:val="C00000"/>
        </w:rPr>
        <w:t>Det havde aldrig helt lydt sådan</w:t>
      </w:r>
    </w:p>
    <w:p w:rsidR="00C805B7" w:rsidRPr="00C805B7" w:rsidRDefault="00C805B7" w:rsidP="00C805B7">
      <w:pPr>
        <w:spacing w:line="240" w:lineRule="auto"/>
        <w:rPr>
          <w:rFonts w:cstheme="minorHAnsi"/>
          <w:color w:val="C00000"/>
        </w:rPr>
      </w:pPr>
      <w:r w:rsidRPr="00C805B7">
        <w:rPr>
          <w:rFonts w:cstheme="minorHAnsi"/>
          <w:color w:val="C00000"/>
        </w:rPr>
        <w:t>Jeg tror, det' så noget, du kan, mmh-mmh</w:t>
      </w:r>
    </w:p>
    <w:p w:rsidR="00C805B7" w:rsidRPr="00C805B7" w:rsidRDefault="00C805B7" w:rsidP="00C805B7">
      <w:pPr>
        <w:spacing w:line="240" w:lineRule="auto"/>
        <w:rPr>
          <w:rFonts w:cstheme="minorHAnsi"/>
          <w:color w:val="C00000"/>
        </w:rPr>
      </w:pPr>
      <w:r w:rsidRPr="00C805B7">
        <w:rPr>
          <w:rFonts w:cstheme="minorHAnsi"/>
          <w:color w:val="C00000"/>
        </w:rPr>
        <w:t>Men tiden gik, og baby, vi gik hver til sit</w:t>
      </w:r>
    </w:p>
    <w:p w:rsidR="00C805B7" w:rsidRPr="00C805B7" w:rsidRDefault="00C805B7" w:rsidP="00C805B7">
      <w:pPr>
        <w:spacing w:line="240" w:lineRule="auto"/>
        <w:rPr>
          <w:rFonts w:cstheme="minorHAnsi"/>
          <w:color w:val="C00000"/>
        </w:rPr>
      </w:pPr>
      <w:r w:rsidRPr="00C805B7">
        <w:rPr>
          <w:rFonts w:cstheme="minorHAnsi"/>
          <w:color w:val="C00000"/>
        </w:rPr>
        <w:t>For jeg sku' jo gør' min ting</w:t>
      </w:r>
    </w:p>
    <w:p w:rsidR="00C805B7" w:rsidRPr="00C805B7" w:rsidRDefault="00C805B7" w:rsidP="00C805B7">
      <w:pPr>
        <w:spacing w:line="240" w:lineRule="auto"/>
        <w:rPr>
          <w:rFonts w:cstheme="minorHAnsi"/>
          <w:color w:val="C00000"/>
        </w:rPr>
      </w:pPr>
      <w:r w:rsidRPr="00C805B7">
        <w:rPr>
          <w:rFonts w:cstheme="minorHAnsi"/>
          <w:color w:val="C00000"/>
        </w:rPr>
        <w:t>Så vi ku' ikk' længer' hæng'</w:t>
      </w:r>
    </w:p>
    <w:p w:rsidR="00C805B7" w:rsidRPr="00C805B7" w:rsidRDefault="00C805B7" w:rsidP="00C805B7">
      <w:pPr>
        <w:spacing w:line="240" w:lineRule="auto"/>
        <w:rPr>
          <w:rFonts w:cstheme="minorHAnsi"/>
          <w:color w:val="C00000"/>
        </w:rPr>
      </w:pPr>
      <w:r w:rsidRPr="00C805B7">
        <w:rPr>
          <w:rFonts w:cstheme="minorHAnsi"/>
          <w:color w:val="C00000"/>
        </w:rPr>
        <w:t>Men jeg savner dig nu</w:t>
      </w:r>
    </w:p>
    <w:p w:rsidR="00C805B7" w:rsidRPr="00C805B7" w:rsidRDefault="00C805B7" w:rsidP="00C805B7">
      <w:pPr>
        <w:spacing w:line="240" w:lineRule="auto"/>
        <w:rPr>
          <w:rFonts w:cstheme="minorHAnsi"/>
          <w:color w:val="C00000"/>
          <w:sz w:val="20"/>
          <w:szCs w:val="20"/>
        </w:rPr>
      </w:pPr>
    </w:p>
    <w:p w:rsidR="00C805B7" w:rsidRPr="00C805B7" w:rsidRDefault="00C805B7" w:rsidP="00C805B7">
      <w:pPr>
        <w:spacing w:line="240" w:lineRule="auto"/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3.</w:t>
      </w:r>
    </w:p>
    <w:p w:rsidR="00C805B7" w:rsidRPr="00C805B7" w:rsidRDefault="00C805B7" w:rsidP="00C805B7">
      <w:pPr>
        <w:spacing w:line="240" w:lineRule="auto"/>
        <w:rPr>
          <w:rFonts w:cstheme="minorHAnsi"/>
          <w:color w:val="C00000"/>
        </w:rPr>
      </w:pPr>
      <w:r w:rsidRPr="00C805B7">
        <w:rPr>
          <w:rFonts w:cstheme="minorHAnsi"/>
          <w:color w:val="C00000"/>
          <w:sz w:val="20"/>
          <w:szCs w:val="20"/>
        </w:rPr>
        <w:t>Omkvæd: Burhan G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Hey Lucy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Hvorfor føles alle de ting, jeg ikk' må, så godt?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Når jeg ved, at det' forkert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Og hey Lucy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Jeg har prøvet at være en god dreng, prøvet at gi' dig op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Men ingenting føles sådan her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Du' stadig derude, heldigvis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Og det' altid godt vejr i paradis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Men homie, jeg ved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 xml:space="preserve">Smukke piger er et andet sted  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4.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Vi har alle den tøs, alle den tøs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Som ka' gøre hver en mand nervøs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For hver eneste gang hun kommer frem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Ka' hun få os til at sæt' det hel' i brand (Ja-ja-ja)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På galestreger som kopi-Adidastøj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Når hjertet brænder, går hun altid op i røg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La' os bare kald' hende Lucy, for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Hun frister ligesom Lucifer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5.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Anden gang jeg stødt' på Lucy, hang hun ud inde i indre by (Lucy)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Flere penge, mere tempo på, sam' pige, men stilen var ny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Wow, Lucy, var lidt for go' for min selvtillid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Du kyssed' mig til en morgenfest, både lykkelig og paranoid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6.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Det var bare for sjov, til vi sås lidt for tit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Jeg har aldrig været hooked sådan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Jeg tror, det' så noget, du kan, uh-uh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Men tiden gik, og baby, vi gik hver til sit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For jeg sku' jo gør' min ting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Så vi ku' ikk' længer' hæng'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Men jeg savner dig nu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7.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Omkvæd: Burhan G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Hey Lucy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Hvorfor føles alle de ting, jeg ikk' må, så godt?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Når jeg ved, at det' forkert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Og hey Lucy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Jeg har prøvet at være en god dreng, prøvet at gi' dig op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Men ingenting føles sådan her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 xml:space="preserve">  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8.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Vi har alle den tøs, alle den tøs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Som ka' gøre hver en mand nervøs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For hver eneste gang, hun kommer frem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Ka' hun få os til at sæt' det hel' i brand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De siger, huset altid vinder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Måske det' derfor Jooks, han altid slingrer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Du kyssed' mig til en morgenfest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Og vi' stadig ikk' faldet i søvn, jeg mener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9.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Omkvæd: Burhan G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Hey Lucy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Hvorfor føles alle de ting, jeg ikk' må, så godt?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Når jeg ved, at det' forkert (Når jeg ved, at det' forkert)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Og hey Lucy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Jeg har prøvet at være en god dreng, prøvet at gi' dig op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Men ingenting føles sådan her (Fortæl mig hvorfor, Lucy)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Du' stadig derude heldigvis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Og det' altid godt vejr i paradis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Men homie, jeg ved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Smukke piger er et andet sted</w:t>
      </w:r>
    </w:p>
    <w:p w:rsidR="00C805B7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Ja, de gemmer sig et andet sted</w:t>
      </w:r>
    </w:p>
    <w:p w:rsidR="00C624A0" w:rsidRPr="00C805B7" w:rsidRDefault="00C805B7" w:rsidP="00C805B7">
      <w:pPr>
        <w:rPr>
          <w:rFonts w:cstheme="minorHAnsi"/>
          <w:color w:val="C00000"/>
          <w:sz w:val="20"/>
          <w:szCs w:val="20"/>
        </w:rPr>
      </w:pPr>
      <w:r w:rsidRPr="00C805B7">
        <w:rPr>
          <w:rFonts w:cstheme="minorHAnsi"/>
          <w:color w:val="C00000"/>
          <w:sz w:val="20"/>
          <w:szCs w:val="20"/>
        </w:rPr>
        <w:t>Lucy, gi' mig nu lidt kærlighed</w:t>
      </w:r>
    </w:p>
    <w:p w:rsidR="00C805B7" w:rsidRPr="00C805B7" w:rsidRDefault="00C805B7" w:rsidP="00C805B7">
      <w:pPr>
        <w:rPr>
          <w:rFonts w:cstheme="minorHAnsi"/>
          <w:color w:val="F79646" w:themeColor="accent6"/>
          <w:sz w:val="20"/>
          <w:szCs w:val="20"/>
        </w:rPr>
      </w:pPr>
    </w:p>
    <w:sectPr w:rsidR="00C805B7" w:rsidRPr="00C805B7" w:rsidSect="00D83A2E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D2C" w:rsidRDefault="00C86D2C" w:rsidP="002169F3">
      <w:pPr>
        <w:spacing w:after="0" w:line="240" w:lineRule="auto"/>
      </w:pPr>
      <w:r>
        <w:separator/>
      </w:r>
    </w:p>
  </w:endnote>
  <w:endnote w:type="continuationSeparator" w:id="0">
    <w:p w:rsidR="00C86D2C" w:rsidRDefault="00C86D2C" w:rsidP="0021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198954"/>
      <w:docPartObj>
        <w:docPartGallery w:val="Page Numbers (Bottom of Page)"/>
        <w:docPartUnique/>
      </w:docPartObj>
    </w:sdtPr>
    <w:sdtEndPr/>
    <w:sdtContent>
      <w:p w:rsidR="002169F3" w:rsidRDefault="002169F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89F">
          <w:rPr>
            <w:noProof/>
          </w:rPr>
          <w:t>1</w:t>
        </w:r>
        <w:r>
          <w:fldChar w:fldCharType="end"/>
        </w:r>
      </w:p>
    </w:sdtContent>
  </w:sdt>
  <w:p w:rsidR="002169F3" w:rsidRDefault="002169F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D2C" w:rsidRDefault="00C86D2C" w:rsidP="002169F3">
      <w:pPr>
        <w:spacing w:after="0" w:line="240" w:lineRule="auto"/>
      </w:pPr>
      <w:r>
        <w:separator/>
      </w:r>
    </w:p>
  </w:footnote>
  <w:footnote w:type="continuationSeparator" w:id="0">
    <w:p w:rsidR="00C86D2C" w:rsidRDefault="00C86D2C" w:rsidP="00216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1753D"/>
    <w:multiLevelType w:val="hybridMultilevel"/>
    <w:tmpl w:val="43C2F5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5449"/>
    <w:multiLevelType w:val="hybridMultilevel"/>
    <w:tmpl w:val="87843F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353C"/>
    <w:multiLevelType w:val="hybridMultilevel"/>
    <w:tmpl w:val="1EDAE4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4A8B"/>
    <w:multiLevelType w:val="hybridMultilevel"/>
    <w:tmpl w:val="E24E5134"/>
    <w:lvl w:ilvl="0" w:tplc="918AE58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EE28F7"/>
    <w:multiLevelType w:val="hybridMultilevel"/>
    <w:tmpl w:val="B854EB5A"/>
    <w:lvl w:ilvl="0" w:tplc="959E6B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345D02"/>
    <w:multiLevelType w:val="hybridMultilevel"/>
    <w:tmpl w:val="BEE4DB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542BD"/>
    <w:multiLevelType w:val="hybridMultilevel"/>
    <w:tmpl w:val="F918D4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E6A49"/>
    <w:multiLevelType w:val="hybridMultilevel"/>
    <w:tmpl w:val="CA5A7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60513"/>
    <w:multiLevelType w:val="hybridMultilevel"/>
    <w:tmpl w:val="C8B2D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74CB3"/>
    <w:multiLevelType w:val="hybridMultilevel"/>
    <w:tmpl w:val="ECC623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B5E45"/>
    <w:multiLevelType w:val="hybridMultilevel"/>
    <w:tmpl w:val="2D1CD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E1E81"/>
    <w:multiLevelType w:val="hybridMultilevel"/>
    <w:tmpl w:val="D2B86B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32E30"/>
    <w:multiLevelType w:val="hybridMultilevel"/>
    <w:tmpl w:val="399EF15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F12CFB"/>
    <w:multiLevelType w:val="hybridMultilevel"/>
    <w:tmpl w:val="B762C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33098"/>
    <w:multiLevelType w:val="hybridMultilevel"/>
    <w:tmpl w:val="16B8D8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213D5"/>
    <w:multiLevelType w:val="hybridMultilevel"/>
    <w:tmpl w:val="177E8E10"/>
    <w:lvl w:ilvl="0" w:tplc="687CF69A">
      <w:start w:val="1"/>
      <w:numFmt w:val="decimal"/>
      <w:lvlText w:val="%1."/>
      <w:lvlJc w:val="left"/>
      <w:pPr>
        <w:ind w:left="1440" w:hanging="360"/>
      </w:pPr>
      <w:rPr>
        <w:rFonts w:ascii="Comic Sans MS" w:eastAsiaTheme="minorEastAsia" w:hAnsi="Comic Sans MS" w:cstheme="minorHAnsi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15"/>
  </w:num>
  <w:num w:numId="13">
    <w:abstractNumId w:val="13"/>
  </w:num>
  <w:num w:numId="14">
    <w:abstractNumId w:val="12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7013"/>
    <w:rsid w:val="0001222F"/>
    <w:rsid w:val="00022729"/>
    <w:rsid w:val="00081863"/>
    <w:rsid w:val="000C4DDD"/>
    <w:rsid w:val="00120038"/>
    <w:rsid w:val="001A26CB"/>
    <w:rsid w:val="00204562"/>
    <w:rsid w:val="002169F3"/>
    <w:rsid w:val="002257C3"/>
    <w:rsid w:val="00273C54"/>
    <w:rsid w:val="00417A05"/>
    <w:rsid w:val="0046468F"/>
    <w:rsid w:val="004D6C5A"/>
    <w:rsid w:val="00520FA4"/>
    <w:rsid w:val="0055018E"/>
    <w:rsid w:val="005A7013"/>
    <w:rsid w:val="005B1B70"/>
    <w:rsid w:val="005F07A9"/>
    <w:rsid w:val="00612E4A"/>
    <w:rsid w:val="00637264"/>
    <w:rsid w:val="00646FE8"/>
    <w:rsid w:val="0069074C"/>
    <w:rsid w:val="006E630E"/>
    <w:rsid w:val="007A7CE0"/>
    <w:rsid w:val="007F05FE"/>
    <w:rsid w:val="00825E1A"/>
    <w:rsid w:val="0083187E"/>
    <w:rsid w:val="00860117"/>
    <w:rsid w:val="00863107"/>
    <w:rsid w:val="0087689F"/>
    <w:rsid w:val="0088287F"/>
    <w:rsid w:val="008D2207"/>
    <w:rsid w:val="009615F5"/>
    <w:rsid w:val="00991848"/>
    <w:rsid w:val="009C1376"/>
    <w:rsid w:val="009E17F4"/>
    <w:rsid w:val="00AD57CB"/>
    <w:rsid w:val="00B40AF0"/>
    <w:rsid w:val="00BB33F2"/>
    <w:rsid w:val="00BC5B58"/>
    <w:rsid w:val="00C624A0"/>
    <w:rsid w:val="00C65079"/>
    <w:rsid w:val="00C73DF5"/>
    <w:rsid w:val="00C805B7"/>
    <w:rsid w:val="00C86D2C"/>
    <w:rsid w:val="00CB7742"/>
    <w:rsid w:val="00D27693"/>
    <w:rsid w:val="00D603C9"/>
    <w:rsid w:val="00D80490"/>
    <w:rsid w:val="00D83A2E"/>
    <w:rsid w:val="00EF10B8"/>
    <w:rsid w:val="00F1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7588E-5280-4D3D-9E42-F3BCBA3D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AF0"/>
  </w:style>
  <w:style w:type="paragraph" w:styleId="Overskrift1">
    <w:name w:val="heading 1"/>
    <w:basedOn w:val="Normal"/>
    <w:next w:val="Normal"/>
    <w:link w:val="Overskrift1Tegn"/>
    <w:uiPriority w:val="9"/>
    <w:qFormat/>
    <w:rsid w:val="00B40AF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0AF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0AF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0AF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0A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0A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0A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0A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0A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A7013"/>
    <w:pPr>
      <w:ind w:left="720"/>
      <w:contextualSpacing/>
    </w:pPr>
  </w:style>
  <w:style w:type="table" w:customStyle="1" w:styleId="Tabel-Gitter1">
    <w:name w:val="Tabel - Gitter1"/>
    <w:basedOn w:val="Tabel-Normal"/>
    <w:next w:val="Tabel-Gitter"/>
    <w:uiPriority w:val="39"/>
    <w:rsid w:val="0027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59"/>
    <w:rsid w:val="0027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16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69F3"/>
  </w:style>
  <w:style w:type="paragraph" w:styleId="Sidefod">
    <w:name w:val="footer"/>
    <w:basedOn w:val="Normal"/>
    <w:link w:val="SidefodTegn"/>
    <w:uiPriority w:val="99"/>
    <w:unhideWhenUsed/>
    <w:rsid w:val="00216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69F3"/>
  </w:style>
  <w:style w:type="character" w:customStyle="1" w:styleId="Overskrift1Tegn">
    <w:name w:val="Overskrift 1 Tegn"/>
    <w:basedOn w:val="Standardskrifttypeiafsnit"/>
    <w:link w:val="Overskrift1"/>
    <w:uiPriority w:val="9"/>
    <w:rsid w:val="00B40AF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0AF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0AF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0AF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0AF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0AF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0AF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0AF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0AF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40AF0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el">
    <w:name w:val="Title"/>
    <w:basedOn w:val="Normal"/>
    <w:next w:val="Normal"/>
    <w:link w:val="TitelTegn"/>
    <w:uiPriority w:val="10"/>
    <w:qFormat/>
    <w:rsid w:val="00B40A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elTegn">
    <w:name w:val="Titel Tegn"/>
    <w:basedOn w:val="Standardskrifttypeiafsnit"/>
    <w:link w:val="Titel"/>
    <w:uiPriority w:val="10"/>
    <w:rsid w:val="00B40AF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0AF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0AF0"/>
    <w:rPr>
      <w:rFonts w:asciiTheme="majorHAnsi" w:eastAsiaTheme="majorEastAsia" w:hAnsiTheme="majorHAnsi" w:cstheme="majorBidi"/>
      <w:sz w:val="30"/>
      <w:szCs w:val="30"/>
    </w:rPr>
  </w:style>
  <w:style w:type="character" w:styleId="Strk">
    <w:name w:val="Strong"/>
    <w:basedOn w:val="Standardskrifttypeiafsnit"/>
    <w:uiPriority w:val="22"/>
    <w:qFormat/>
    <w:rsid w:val="00B40AF0"/>
    <w:rPr>
      <w:b/>
      <w:bCs/>
    </w:rPr>
  </w:style>
  <w:style w:type="character" w:styleId="Fremhv">
    <w:name w:val="Emphasis"/>
    <w:basedOn w:val="Standardskrifttypeiafsnit"/>
    <w:uiPriority w:val="20"/>
    <w:qFormat/>
    <w:rsid w:val="00B40AF0"/>
    <w:rPr>
      <w:i/>
      <w:iCs/>
      <w:color w:val="F79646" w:themeColor="accent6"/>
    </w:rPr>
  </w:style>
  <w:style w:type="paragraph" w:styleId="Ingenafstand">
    <w:name w:val="No Spacing"/>
    <w:uiPriority w:val="1"/>
    <w:qFormat/>
    <w:rsid w:val="00B40AF0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40AF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Tegn">
    <w:name w:val="Citat Tegn"/>
    <w:basedOn w:val="Standardskrifttypeiafsnit"/>
    <w:link w:val="Citat"/>
    <w:uiPriority w:val="29"/>
    <w:rsid w:val="00B40AF0"/>
    <w:rPr>
      <w:i/>
      <w:iCs/>
      <w:color w:val="262626" w:themeColor="text1" w:themeTint="D9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0AF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0AF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vagfremhvning">
    <w:name w:val="Subtle Emphasis"/>
    <w:basedOn w:val="Standardskrifttypeiafsnit"/>
    <w:uiPriority w:val="19"/>
    <w:qFormat/>
    <w:rsid w:val="00B40AF0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B40AF0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B40AF0"/>
    <w:rPr>
      <w:smallCaps/>
      <w:color w:val="595959" w:themeColor="text1" w:themeTint="A6"/>
    </w:rPr>
  </w:style>
  <w:style w:type="character" w:styleId="Kraftighenvisning">
    <w:name w:val="Intense Reference"/>
    <w:basedOn w:val="Standardskrifttypeiafsnit"/>
    <w:uiPriority w:val="32"/>
    <w:qFormat/>
    <w:rsid w:val="00B40AF0"/>
    <w:rPr>
      <w:b/>
      <w:bCs/>
      <w:smallCaps/>
      <w:color w:val="F79646" w:themeColor="accent6"/>
    </w:rPr>
  </w:style>
  <w:style w:type="character" w:styleId="Bogenstitel">
    <w:name w:val="Book Title"/>
    <w:basedOn w:val="Standardskrifttypeiafsnit"/>
    <w:uiPriority w:val="33"/>
    <w:qFormat/>
    <w:rsid w:val="00B40AF0"/>
    <w:rPr>
      <w:b/>
      <w:bCs/>
      <w:caps w:val="0"/>
      <w:smallCaps/>
      <w:spacing w:val="7"/>
      <w:sz w:val="21"/>
      <w:szCs w:val="2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40AF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1284</Words>
  <Characters>7836</Characters>
  <Application>Microsoft Office Word</Application>
  <DocSecurity>4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Birgitte Guldager</cp:lastModifiedBy>
  <cp:revision>2</cp:revision>
  <dcterms:created xsi:type="dcterms:W3CDTF">2019-03-14T10:08:00Z</dcterms:created>
  <dcterms:modified xsi:type="dcterms:W3CDTF">2019-03-14T10:08:00Z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{DF0AF40B-52A9-442A-A311-ABCC9CE5E76E}</vt:lpwstr>
  </property>
</Properties>
</file>